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600" w:lineRule="exact"/>
        <w:ind w:left="109"/>
        <w:jc w:val="both"/>
        <w:rPr>
          <w:rFonts w:hint="default" w:ascii="Times New Roman" w:hAnsi="Times New Roman" w:eastAsia="黑体" w:cs="Times New Roman"/>
          <w:b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color w:val="auto"/>
          <w:sz w:val="32"/>
          <w:lang w:val="en-US" w:eastAsia="zh-CN"/>
        </w:rPr>
        <w:t xml:space="preserve">附表2 </w:t>
      </w:r>
    </w:p>
    <w:p>
      <w:pPr>
        <w:overflowPunct w:val="0"/>
        <w:spacing w:beforeLines="0" w:afterLines="0" w:line="240" w:lineRule="exact"/>
        <w:jc w:val="both"/>
        <w:rPr>
          <w:rFonts w:hint="default" w:ascii="Times New Roman" w:hAnsi="Times New Roman" w:eastAsia="宋体" w:cs="Times New Roman"/>
          <w:color w:val="auto"/>
          <w:sz w:val="32"/>
          <w:lang w:val="en-US" w:eastAsia="zh-CN"/>
        </w:rPr>
      </w:pPr>
    </w:p>
    <w:p>
      <w:pPr>
        <w:spacing w:beforeLines="0" w:afterLines="0" w:line="600" w:lineRule="exact"/>
        <w:jc w:val="center"/>
        <w:rPr>
          <w:rFonts w:hint="default" w:ascii="Times New Roman" w:hAnsi="Times New Roman" w:eastAsia="方正小标宋简体" w:cs="Times New Roman"/>
          <w:b/>
          <w:color w:val="auto"/>
          <w:sz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/>
          <w:color w:val="auto"/>
          <w:sz w:val="44"/>
          <w:lang w:val="en-US" w:eastAsia="zh-CN"/>
        </w:rPr>
        <w:t>贵州省能源行业推荐专家汇总表</w:t>
      </w:r>
      <w:bookmarkEnd w:id="0"/>
    </w:p>
    <w:p>
      <w:pPr>
        <w:overflowPunct w:val="0"/>
        <w:spacing w:beforeLines="0" w:afterLines="0" w:line="240" w:lineRule="exact"/>
        <w:jc w:val="both"/>
        <w:rPr>
          <w:rFonts w:hint="default" w:ascii="Times New Roman" w:hAnsi="Times New Roman" w:eastAsia="宋体" w:cs="Times New Roman"/>
          <w:color w:val="auto"/>
          <w:sz w:val="32"/>
          <w:lang w:val="en-US" w:eastAsia="zh-CN"/>
        </w:rPr>
      </w:pPr>
    </w:p>
    <w:p>
      <w:pPr>
        <w:spacing w:beforeLines="0" w:afterLines="0" w:line="600" w:lineRule="exact"/>
        <w:jc w:val="left"/>
        <w:rPr>
          <w:rFonts w:hint="default" w:ascii="Times New Roman" w:hAnsi="Times New Roman" w:eastAsia="仿宋_GB2312" w:cs="Times New Roman"/>
          <w:color w:val="auto"/>
          <w:sz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lang w:val="en-US" w:eastAsia="zh-CN"/>
        </w:rPr>
        <w:t>推荐单位（盖章）：                             年   月   日</w:t>
      </w:r>
    </w:p>
    <w:tbl>
      <w:tblPr>
        <w:tblStyle w:val="3"/>
        <w:tblW w:w="94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959"/>
        <w:gridCol w:w="1183"/>
        <w:gridCol w:w="1200"/>
        <w:gridCol w:w="1387"/>
        <w:gridCol w:w="1027"/>
        <w:gridCol w:w="1027"/>
        <w:gridCol w:w="1027"/>
        <w:gridCol w:w="1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lang w:val="en-US" w:eastAsia="zh-CN"/>
              </w:rPr>
              <w:t>序号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lang w:val="en-US" w:eastAsia="zh-CN"/>
              </w:rPr>
              <w:t>姓名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lang w:val="en-US" w:eastAsia="zh-CN"/>
              </w:rPr>
              <w:t>单位及职务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lang w:val="en-US" w:eastAsia="zh-CN"/>
              </w:rPr>
              <w:t>主要</w:t>
            </w:r>
          </w:p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lang w:val="en-US" w:eastAsia="zh-CN"/>
              </w:rPr>
              <w:t>领域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lang w:val="en-US" w:eastAsia="zh-CN"/>
              </w:rPr>
              <w:t>从事</w:t>
            </w:r>
          </w:p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lang w:val="en-US" w:eastAsia="zh-CN"/>
              </w:rPr>
              <w:t>行业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lang w:val="en-US" w:eastAsia="zh-CN"/>
              </w:rPr>
              <w:t>职称等级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lang w:val="en-US" w:eastAsia="zh-CN"/>
              </w:rPr>
              <w:t>学历学位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lang w:val="en-US" w:eastAsia="zh-CN"/>
              </w:rPr>
              <w:t>联系电话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  <w:t>1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  <w:t>2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  <w:t>3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  <w:t>4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  <w:t>5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  <w:t>6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  <w:t>7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  <w:t>8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  <w:t>…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565246"/>
    <w:rsid w:val="2656524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2022-02-16T07:28:00Z</dcterms:created>
  <dc:creator>lenovo</dc:creator>
  <cp:lastModifiedBy>lenovo</cp:lastModifiedBy>
  <dcterms:modified xsi:type="dcterms:W3CDTF">2022-02-16T07:28:57Z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