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5DC365">
      <w:pP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tbl>
      <w:tblPr>
        <w:tblStyle w:val="9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6"/>
        <w:gridCol w:w="1106"/>
        <w:gridCol w:w="799"/>
        <w:gridCol w:w="2745"/>
        <w:gridCol w:w="2693"/>
        <w:gridCol w:w="1110"/>
        <w:gridCol w:w="677"/>
      </w:tblGrid>
      <w:tr w14:paraId="1E80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777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63C8A">
            <w:pPr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附件:</w:t>
            </w:r>
          </w:p>
          <w:p w14:paraId="4A4B6D00">
            <w:pPr>
              <w:pStyle w:val="8"/>
              <w:ind w:left="270" w:leftChars="17" w:hanging="218" w:hangingChars="71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贵州安和永驻科技有限公司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安全生产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检测检验机构信息公开表</w:t>
            </w:r>
          </w:p>
          <w:tbl>
            <w:tblPr>
              <w:tblStyle w:val="9"/>
              <w:tblW w:w="9672" w:type="dxa"/>
              <w:jc w:val="center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4"/>
              <w:gridCol w:w="207"/>
              <w:gridCol w:w="1556"/>
              <w:gridCol w:w="1780"/>
              <w:gridCol w:w="1440"/>
              <w:gridCol w:w="2695"/>
            </w:tblGrid>
            <w:tr w14:paraId="3FC611BA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19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65CAB3A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bCs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bCs/>
                      <w:sz w:val="24"/>
                    </w:rPr>
                    <w:t>机构名称</w:t>
                  </w:r>
                </w:p>
              </w:tc>
              <w:tc>
                <w:tcPr>
                  <w:tcW w:w="7678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ED25687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bCs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bCs/>
                      <w:sz w:val="24"/>
                    </w:rPr>
                    <w:t>贵州安和永驻科技有限公司</w:t>
                  </w:r>
                </w:p>
              </w:tc>
            </w:tr>
            <w:tr w14:paraId="30341F1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75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14EB23D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统一社会信用代码/注册号</w:t>
                  </w:r>
                </w:p>
              </w:tc>
              <w:tc>
                <w:tcPr>
                  <w:tcW w:w="591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23F6056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bCs/>
                      <w:sz w:val="24"/>
                    </w:rPr>
                    <w:t>91520115MA6HP2G15A</w:t>
                  </w:r>
                </w:p>
              </w:tc>
            </w:tr>
            <w:tr w14:paraId="5F8241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9DB2EBD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通信地址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A3C1A0C">
                  <w:pPr>
                    <w:widowControl/>
                    <w:ind w:right="-89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贵州省贵阳市白云区艳山红镇联东U谷1期6号楼1-3层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955DB3F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邮政编码</w:t>
                  </w:r>
                </w:p>
              </w:tc>
              <w:tc>
                <w:tcPr>
                  <w:tcW w:w="26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ABA5316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550000</w:t>
                  </w:r>
                </w:p>
              </w:tc>
            </w:tr>
            <w:tr w14:paraId="23B8EB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596AFF5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实验室地址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C6DB92A">
                  <w:pPr>
                    <w:widowControl/>
                    <w:ind w:right="-89"/>
                    <w:rPr>
                      <w:rFonts w:ascii="Times New Roman" w:hAnsi="Times New Roman" w:eastAsia="仿宋"/>
                      <w:bCs/>
                      <w:snapToGrid w:val="0"/>
                      <w:kern w:val="24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bCs/>
                      <w:snapToGrid w:val="0"/>
                      <w:kern w:val="24"/>
                      <w:sz w:val="24"/>
                    </w:rPr>
                    <w:t>主场所位置：贵州省贵阳市白云区艳山红镇联东U谷1期6号楼1-3层</w:t>
                  </w:r>
                </w:p>
                <w:p w14:paraId="180A9D00">
                  <w:pPr>
                    <w:widowControl/>
                    <w:ind w:right="-89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bCs/>
                      <w:snapToGrid w:val="0"/>
                      <w:kern w:val="24"/>
                      <w:sz w:val="24"/>
                    </w:rPr>
                    <w:t>分场所位置：六盘水钟山区八一路17号凉都花园2栋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E04E988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邮政编码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C5BD536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550000</w:t>
                  </w:r>
                </w:p>
                <w:p w14:paraId="13580058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553009</w:t>
                  </w:r>
                </w:p>
              </w:tc>
            </w:tr>
            <w:tr w14:paraId="5BA685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65C5557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机构信息公开网址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394B82F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http://www.gzahyz.cn/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F04C990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法定代表人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FF5BEAD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詹相卫</w:t>
                  </w:r>
                </w:p>
              </w:tc>
            </w:tr>
            <w:tr w14:paraId="2FB27A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F35801D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机构联系人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6990399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4"/>
                      <w:lang w:bidi="ar"/>
                    </w:rPr>
                    <w:t>詹相卫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9C1C926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联系电话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275E4EE">
                  <w:pPr>
                    <w:widowControl/>
                    <w:jc w:val="center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4"/>
                    </w:rPr>
                    <w:t>18748522447</w:t>
                  </w:r>
                </w:p>
              </w:tc>
            </w:tr>
            <w:tr w14:paraId="4B6696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9829BBE">
                  <w:pPr>
                    <w:widowControl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主持检测检验工作负责人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22791B3">
                  <w:pPr>
                    <w:widowControl/>
                    <w:spacing w:line="400" w:lineRule="atLeast"/>
                    <w:jc w:val="center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4"/>
                      <w:lang w:bidi="ar"/>
                    </w:rPr>
                    <w:t>詹相卫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37B461D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技术负责人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954A04B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詹相卫</w:t>
                  </w:r>
                </w:p>
              </w:tc>
            </w:tr>
            <w:tr w14:paraId="1E00E0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1B4F546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资质证书编号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9C49654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黔 煤监 20 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CCC4AC9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发证日期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D8C33A4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2020年12月14日</w:t>
                  </w:r>
                </w:p>
              </w:tc>
            </w:tr>
            <w:tr w14:paraId="018928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D039337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资质证书批准部门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CA4DF93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贵州省能源局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8B9CC26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sz w:val="24"/>
                    </w:rPr>
                  </w:pPr>
                  <w:r>
                    <w:rPr>
                      <w:rFonts w:ascii="Times New Roman" w:hAnsi="Times New Roman" w:eastAsia="仿宋"/>
                      <w:sz w:val="24"/>
                    </w:rPr>
                    <w:t>有效日期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78A41D8">
                  <w:pPr>
                    <w:widowControl/>
                    <w:spacing w:line="400" w:lineRule="atLeast"/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仿宋"/>
                      <w:kern w:val="0"/>
                      <w:sz w:val="24"/>
                      <w:lang w:bidi="ar"/>
                    </w:rPr>
                    <w:t>2025年12月14日</w:t>
                  </w:r>
                </w:p>
              </w:tc>
            </w:tr>
          </w:tbl>
          <w:p w14:paraId="02C556CE">
            <w:pPr>
              <w:widowControl/>
              <w:spacing w:line="400" w:lineRule="atLeast"/>
              <w:jc w:val="center"/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批准的业务范围</w:t>
            </w:r>
          </w:p>
        </w:tc>
      </w:tr>
      <w:tr w14:paraId="62CD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tblHeader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4D66BD2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5BCBF24F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lang w:eastAsia="zh-CN"/>
              </w:rPr>
              <w:t>被检对象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76C12B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项目/参数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4144B6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依据标准（方法）名称及编号（含年号）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0651B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限制范围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C42652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说明</w:t>
            </w:r>
          </w:p>
        </w:tc>
      </w:tr>
      <w:tr w14:paraId="43A6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34C84D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AB5265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煤矿在用主要通风机系统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BFD895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85E94A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基本要求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5764A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《煤矿在用产品安全检测检验规范 主要通风机系统》</w:t>
            </w:r>
          </w:p>
          <w:p w14:paraId="751CB62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1205-2023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612A33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4B650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CB5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2CCAF1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DC05CD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EAF8B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488C0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A6D17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95F4B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7521E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468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979E79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B5F877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752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6845B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外观及结构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C57621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14C947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6DA44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41B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BB6761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01693C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DCA544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5FF563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安装及配置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8EB53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FBED3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373DA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15E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581A4C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50B501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7E91F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97D943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喘振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00204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2F7AB4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5F789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E2F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3B809B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BAE85E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D6CB8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DC91F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风量、压力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490E9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B1EF68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15C24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3D8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CC84AA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4831C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971064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E50D5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通风机运行效率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6E97A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7685E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7D3ED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A92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D58016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F04D2E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EBCD4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E7B68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电动机运行功率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A4565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3B14B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88389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D5E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E0B035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AAA6B1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DB4C21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246E9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噪声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7686D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80289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E4C00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4C0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4E0FF0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EB51E5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EBFEC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0CC4A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振动速度有效值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56C77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377DE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4372E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7FB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E571C0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2DE64C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CDE2F9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E57B2F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电动机轴承、定子温度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81849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4CF00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78BDD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B58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F8C0EB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8FD50A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1BA55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6249C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电动机冷态绝缘电阻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FE83B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5A7FD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33932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5E4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A4339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067458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EE408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41868F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接地电阻值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CD002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79949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C8941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37D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35D50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0D50BE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A516E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80A08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叶片与机壳(或保护圈)的间隙值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7C969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B323E4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1BDA5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63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1B31FA2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3100459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煤矿在用空气压缩机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A327B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39265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D1F4B6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《煤矿在用产品安全检测检验规范 空气压缩机》</w:t>
            </w:r>
          </w:p>
          <w:p w14:paraId="73C4982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 1203-2023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CF6D5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E2C55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578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10F992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4664B8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26B2AA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223323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FBAFF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1EB2D2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9BA0B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079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F07BF9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AF97CD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F2D438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45913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安装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F36BAA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C70EE2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D4640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617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D7979A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1BE966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232A9D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39ACE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外观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4B0451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E8508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7E1BD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978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948B0A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5AFA90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533C0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58E14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安全保护及辅助装置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8E6A9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00C17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8FC02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453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9F6E91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7D3072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CF209C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6977B5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技术性能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DF8226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FFCC673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EC371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806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68A0BF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0655D5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366CE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752581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润滑油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79CD2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B6454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CB5597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83A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01A0100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3F989CF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煤矿在用主排水系统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94B22C2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4F0759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502303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《煤矿在用产品安全检测检验规范 主排水系统》</w:t>
            </w:r>
          </w:p>
          <w:p w14:paraId="4791768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 1204-2023</w:t>
            </w:r>
          </w:p>
          <w:p w14:paraId="6E270DA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714E4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B498E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FFC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2EAF4E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A49083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53E9B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34D26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文件资料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983342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531F0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CE64F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D56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F00018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0E14E4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3DEE3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48511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系统配置与安装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939EF2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2CCFF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FD017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108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E8E0A6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69DDE6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FD8CC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9706C4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主排水泵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6934F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5A7B4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25EF3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EFD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485FD3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BA1DA0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A17A14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BF4D7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接地电阻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E09D1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9066A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D6247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DA7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7398E75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2CA30A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煤矿在用摩擦式提升机系统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898F90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A79751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76331B5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《煤矿在用产品安全检测检验规范  摩擦式提升机系统》</w:t>
            </w:r>
          </w:p>
          <w:p w14:paraId="52E1C84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1208-2023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68B10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32006A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B63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6DD1AF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7AF038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AA56CE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97A574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8C3952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8BE5E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5D62D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DD1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C329CD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F839D2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114A90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054A465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机房或硐室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96F60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F4E6A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FB11E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A12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F235F7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9A3BA6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BDA008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BBE8C8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井架、井口及井底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4F056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B2569F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0C91B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DD3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6BBA90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7729ED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9B197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A30B96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提升装置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B0DE0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1CB04B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C05A6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390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E46BE0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E3A8AE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A38890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2B7B62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电气安全性能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EEB11D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F5275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13692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D5C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1B2EA63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B3A3E2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</w:t>
            </w: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缠绕式提升机系统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BCB145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4846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C5D82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《煤矿在用产品安全检测检验规范 缠绕式提升机系统》</w:t>
            </w:r>
          </w:p>
          <w:p w14:paraId="18B7ECC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1207-2023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99004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B4D28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C0C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61F191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806136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371B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94DFF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文件资料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F2C6EF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2FE349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3CC87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6DE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A92734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FAD60C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0286E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8A4D1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机房或硐室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C0E18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AB6A3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30E36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16A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A9EE25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A5E1F0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4F9B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EAC6F2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井架、井口及井底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FB4A5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513329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98868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327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A9F388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A2DB67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45ED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5A7239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提升装置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2636F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2453B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DD5D7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FFE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C4010E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473DA0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998D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429EC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电气安全系统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61AE64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002B593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A598FE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CF6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397E231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6BD347D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煤矿在用提升绞车系统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97BB8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3AE316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55CB5F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《煤矿在用产品安全检测检验规范 提升绞车系统》</w:t>
            </w:r>
          </w:p>
          <w:p w14:paraId="2F5ED81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 1206—2023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CB388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9C2F1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FB5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A27DA2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E9B506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8F12B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FD54B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文件资料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D849B6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5054B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46C6A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B0A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4812C9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F3094F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FF018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673AA9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机房或硐室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8B22D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6033FC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814D1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8BC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71A660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6BB1C0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9D72A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4C999B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井架、井口及井底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CE93A3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C01045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C0242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75B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7872D0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55FFE5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53654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D33E30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提升装置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30B29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71C841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467EB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A7B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FDF20A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1CD3D8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33C50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6DD15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电气安全性能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E66966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211046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4E24A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15B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2BBA8DD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2E5D184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煤矿在用带式输送机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B543D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43E1CC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70FD24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《煤矿在用带式输送机安全检测检验规范》</w:t>
            </w:r>
          </w:p>
          <w:p w14:paraId="0FA5C8A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NB/T10753-2021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45E7A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32F3F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631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52307F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BD542B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BB679C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EA4EACD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电气系统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C288D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4708A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8D92C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DA4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95ED8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E23636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571C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F07A55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信号装置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521A2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4A616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47B2D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A75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E6F25C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97E6A2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CE482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848D97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防护装置和警示标志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E0666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C7317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A476A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1AE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97489E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DE83BF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7E35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85AF81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带速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6B564E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95746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BFA42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B42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C6EFBD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A2AA5C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BB0A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773DCDA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功率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E033C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53C4B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A5BD5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5CC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FC1B3C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06B5C6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8FC8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4AA4CD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加速度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2710D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6257AF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B0169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FDB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406E67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634C4C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F449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AB4F60F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运行平稳性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20ABD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3F802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81A25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866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7D5EDF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BEC020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7AA0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DA0DDC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输送带运行状态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8C40D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4DDBD4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45F99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48E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E3722D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1C4D89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CFFCE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395294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制动装置和逆止装置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5ECAC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030B2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DF043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C8F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434520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A4745E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1EC31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0B5D0D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防撕裂保护装置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395D1B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58D1DB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53C08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3C0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00A015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201ACD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7A33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66E7EC4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沿线紧急停车装置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031A5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C3BE7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A338B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714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C6962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CA343D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B1B38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1D098B4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防跑偏保护装置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97FA02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F98600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F4BBE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C59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587214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43D40B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ED7B11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0E468E3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防超速保护装置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059E2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54D81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4DD6F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E7A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BF3ABC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68CAA7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2FCC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F1B36DC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驱动滚筒防打滑保护装置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ABCF0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69C2A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96AA54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356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65840F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7F3B82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980FE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767498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堆煤保护装置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35060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462060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877D7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8B6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4E2D8E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CB2322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84CD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FB5E4C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烟雾保护装置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C260B7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D1255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3852F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4E9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F37BB9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C2FD2B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B1C5A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4FB2DFC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温度监测、自动洒水装置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B6F8D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C1B05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70030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2DB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1DD96D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82B8DB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4A0A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7.19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C6E668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张紧力下降保护装置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1D61F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94CE4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16ABC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85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29766E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611621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7D522F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3B06B9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软起动装置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111E9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36BC01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FE3C5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C40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9067FF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2E902A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B4DD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836DCB6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噪声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025E2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75C5B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528A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6F4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3BC83F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D8A0D7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1B75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E2D9AB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张紧装置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8D16F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94D7E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E6877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D92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7F0EC4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336C3D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E46A8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83902F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液压元件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7A5418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3FEAA4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0CC68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7A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5F08DB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85D62D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B983B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0F91C2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清扫器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DBB826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39B861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C10A2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E6F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5E627C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881A06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D2FC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7.25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086963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液力偶合器传动介质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17812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D78518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26DAD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914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421ABA8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3E0E5C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煤矿用跑车防护装置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D9437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445BD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组成及设计检查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8BB35F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《煤矿用跑车防护装置安全技术要求》</w:t>
            </w:r>
            <w:r>
              <w:rPr>
                <w:rFonts w:hint="default" w:ascii="Times New Roman" w:hAnsi="Times New Roman" w:eastAsia="仿宋" w:cs="Times New Roman"/>
                <w:spacing w:val="-1"/>
                <w:position w:val="-2"/>
                <w:sz w:val="21"/>
                <w:szCs w:val="21"/>
              </w:rPr>
              <w:t>GB 43068-2023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106263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BA6F4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C3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F2545E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6863D8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BD0F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726E83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装置总装检查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DBA18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3F844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A3E4B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B22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96747D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D8E22A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19442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BD980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功能检查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63D90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61883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4D428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794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0EBD78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FBBDB8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954548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972D1B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监控传感器灵敏度试验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FCB01A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C4642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912D6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B06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6DF80E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60234C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C7DB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D153F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钢丝绳检查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DD6B6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815FD6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05E5C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F1A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323297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90BC41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48D1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53615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挡车栏荧光标志检查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3093F0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2B95C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7B76D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063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FA3D1D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9C22CD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E4B65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DDA71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收放机构负荷试验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4F9FC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5175C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35159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49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A40148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471150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A6938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66995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安装使用说明书检查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4CC63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87A0B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E0A50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B7F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D36F3C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796ADF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896A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8.9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70716A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标牌检查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79F46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3BAEE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7BBE9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5EC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344CF7C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0947187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矿用辅助绞车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B10AC9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25EABE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照明装置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CE498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《矿用辅助绞车 安全要求》GB 20180-2006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1C0F8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56AC9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AC5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F0EBFA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E6866F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D9FB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8CC2D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操作位置及要求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2AD6DE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DCF5D0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855D1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D5D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6ACB13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474DA6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A76C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A7F1F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运转情况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5BEA2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115FED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63C03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589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6F06A6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408FE8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0F0A6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BD2FC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密封性能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C24D0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1F16A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78662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10B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B9EDB3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72026F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58CF8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D24AAE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整机噪声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053F67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D529FB1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D029D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22E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6D286D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3CA173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4BF1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113637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主轴和卷筒缺陷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A66AE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F0B0AD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0E105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245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3BF367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099A53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9746D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847445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挡绳板边缘高度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12980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CE24CB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8013F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F07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5B09BB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79D97D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3DF02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365853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容绳或卡绳装置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8B979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35A44F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2595B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E42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78A5D0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A96A0E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F24F8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A7EB0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总停开关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3E3BB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A1C8624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4B576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590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B208E8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DCDF26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9009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40855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工作制动器及安全制动器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0DF214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3E7D1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3266C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1D9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DEE89AD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2FBB84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4B330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04BD3A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闸瓦(带)与制动轮接触面积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BDF6DA">
            <w:pPr>
              <w:tabs>
                <w:tab w:val="left" w:pos="1561"/>
              </w:tabs>
              <w:wordWrap w:val="0"/>
              <w:spacing w:line="240" w:lineRule="atLeas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24C8C0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B940F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3F6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336F1B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8CF59D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98F789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1A731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闸瓦(带)与制动轮完好性及表面检查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1D1D3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E5A18F6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88F2D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769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7EDD86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16F50F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CFB21B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F267A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闸瓦(带)表面距固定螺栓头或铆钉头端部距离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0358E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CEE185B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220B1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DED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303DA7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9FF2985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9F8649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24B9B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制动力矩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63567F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34886B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85448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620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30DBDC73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FD350AD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67A92E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349F9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操纵机构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4F97CC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5B8AB83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F6291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46A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2A31B8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2F3194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67C088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AA58A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手动操纵机构手把上的作用力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257427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7E95F2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AD3BE3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3B9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BDCE01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83953E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853AB7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E71900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气动绞车的脚踏操作力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82F8A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D781E9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A08F3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674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561059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889E0B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7BBD3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4044B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气动绞车手柄(脚踏板)移动行程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D123C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5EDC4F3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EF221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AA5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0658F5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FB0BEF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168B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9.19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18BD9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外露旋转传动部件防护装置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AA9BEC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F9BB5E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E905F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74A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A000C0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08BBBC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DBC02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9.20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8AC45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深度指示器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35AEB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D54143A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FAF94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05A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5AAEC6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8372C0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81553D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9.21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86DCB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D4264D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810074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4A9E9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641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24B0603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484E296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钢丝绳(缆)在线无损定量检测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FCC26F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48A2FA"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highlight w:val="none"/>
              </w:rPr>
              <w:t>钢丝绳局部损伤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A41240C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《钢丝绳(缆)在线无损定量检测方法和判定规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则》</w:t>
            </w:r>
          </w:p>
          <w:p w14:paraId="042FDA3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MT/T 970-2005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E046EC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189D6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新增</w:t>
            </w:r>
          </w:p>
        </w:tc>
      </w:tr>
      <w:tr w14:paraId="05F4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E983B7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5A39DFC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3F347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99FCF1D"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钢丝绳金属横截面积损失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71F50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6E5364C">
            <w:pPr>
              <w:widowControl/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2EEDC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A41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14:paraId="278A221C">
            <w:pPr>
              <w:wordWrap w:val="0"/>
              <w:spacing w:line="240" w:lineRule="exact"/>
              <w:ind w:right="-120" w:rightChars="-39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6767032B">
            <w:pPr>
              <w:tabs>
                <w:tab w:val="left" w:pos="323"/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煤矿在用无轨胶轮车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BC072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511256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结构要求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3C83CF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《煤矿在用无轨胶轮车安全检测检验规范》</w:t>
            </w:r>
          </w:p>
          <w:p w14:paraId="0685595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NB/T 10756-2021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D4685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9707B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A18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5526E1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80F65E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D83F7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031BB39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操作灵活性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F583D5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5D417A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0162B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B5B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015924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65AC53F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EEB8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7CAC45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消防装置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18C1FF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7F92D3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2535B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D29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F32B615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1A1FFF0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3566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64A646F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离地最小间隙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8DE6EB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78393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定期检测不检该项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CA8EB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8DC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A788CA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785306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894B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498D84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常温启动性能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C3ACD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B79FA98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F7C19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F08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422150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396A03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6D10A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EA2EBD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最小通过能力半径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D0E66C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AA163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06BAD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E2C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554AA2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0F5AC3B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0D45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D4AE3E9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最大牵引力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FE7F5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C91FA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定期检测不检该项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0CC199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E7A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C275F6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87C82E0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ED904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5E4C46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运行速度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76A0E5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5F33AE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94B29C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EF1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58C5B47D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6BB093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78F2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9D2A6E6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086F6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0EE5E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563F0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D19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45109CC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5B707F1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372206B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E713B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最大静制动力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9F3DDC0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4F7BE79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CB85D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060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684DECC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5475BC7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2AB79D1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E5643A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制动距离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2B667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C687B3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832E9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59D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D63915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2C2C764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AA3ADA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3B33C8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坡道上的停车制动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B6772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2123F5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BB048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EB1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F9B99EB">
            <w:pPr>
              <w:tabs>
                <w:tab w:val="left" w:pos="323"/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6345924">
            <w:pPr>
              <w:tabs>
                <w:tab w:val="left" w:pos="323"/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40B3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E4104CB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爬坡能力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C41A7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12E8A9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EB815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9B7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09405A7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660BC4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92429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426FEA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照明及信号灯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D929F6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C3DA954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3CFCB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1D9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462AC3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7DCC619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2063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8E1297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警声装置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D4179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025AB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E21F20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AFD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224E3AE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30AD242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2BA0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666479">
            <w:pPr>
              <w:wordWrap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噪声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90FC3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B6C961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DA98E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EBC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1909611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4053A73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E694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11.17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CE13C3">
            <w:pPr>
              <w:wordWrap w:val="0"/>
              <w:spacing w:line="320" w:lineRule="exact"/>
              <w:ind w:left="-154" w:leftChars="-50" w:right="-154" w:rightChars="-5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防爆柴油机尾气中一氧化碳浓度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5EA12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《煤矿用防爆柴油机械排气中一氧化碳 氮氧化物检验规范》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 xml:space="preserve"> 220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-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1990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4747EC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E530AE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167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7" w:type="dxa"/>
            <w:gridSpan w:val="2"/>
            <w:vMerge w:val="continue"/>
            <w:shd w:val="clear" w:color="auto" w:fill="auto"/>
            <w:vAlign w:val="center"/>
          </w:tcPr>
          <w:p w14:paraId="7AE5211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 w14:paraId="115DF6F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7F95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11.18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16825A">
            <w:pPr>
              <w:wordWrap w:val="0"/>
              <w:spacing w:line="320" w:lineRule="exact"/>
              <w:ind w:left="-154" w:leftChars="-50" w:right="-154" w:rightChars="-5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防爆柴油机尾气中氮氧化物浓度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D55773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F675E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9C059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9B7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160660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F17D61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煤矿用局部通风机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A30E50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331DB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C64AD2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《煤矿用局部通风机技术条件》MT/T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222-2019、</w:t>
            </w:r>
          </w:p>
          <w:p w14:paraId="24FFACE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《工业通风机 现场性能试验》GB/T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10178-2006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12FF79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只检MT/T 222-2019《煤矿用局部通风机技术条件》6.1.9、6.3.3、6.3.4、6.3.6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8D7B32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1E1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3D23F4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B5D661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41B0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8CDBD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安全结构和措施检查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762B5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60357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654E0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E97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F8C95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581FCF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F205C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061004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安全证件审查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081B12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A6A39D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只检安标证书、防爆合格证、摩擦火花合格证审查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55F3A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35C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97149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0BD99B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FB4965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20F67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电动机绕组冷态绝缘电阻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F26DE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54620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0482F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DE4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EFA0DE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4DF39B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2F10F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8BF6C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电动机最大输出功率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3122A9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960BA2E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只检运行工况点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ABCE9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51C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78DA09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E97906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E6BD1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04FFEA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压入式（抽出式）通风机叶轮间隙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36E6C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1DC32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FF016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3C1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C41E5F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A2E90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059B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22C82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机械运转试验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C7229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0811C8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7A67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955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BB0B5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32BE61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20648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6D477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通风机流量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55EDB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AB4B77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只检GB/T10178-2006检运行工况点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B6B432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923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F2D38A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4C5084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631EC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E84CA5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压力或静压偏差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577E5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998777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只检GB/T10178-2006检运行工况点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F9AF4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9B5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87B262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5102EA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6D042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12.10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DAFAC4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振动速度有效值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B9676C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74254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53F30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23F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4315708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4765FB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煤矿用隔爆水袋、水槽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26AE09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EB975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阻燃性能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678C62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《煤矿用隔爆水槽和隔爆水袋通用技术条件》</w:t>
            </w:r>
          </w:p>
          <w:p w14:paraId="4A294499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157-1996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F60AA2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F6486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95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01A346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9F90E9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CFE80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8552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5168B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D4F2BFB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E8BBB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009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791FF0A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DC652E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煤矿井下用聚乙烯管材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FF87A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BF721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7AC8D5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《煤矿井下用塑料管材》第1部分:聚乙烯管材</w:t>
            </w:r>
          </w:p>
          <w:p w14:paraId="547B1287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 558.1-2005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EFF57B7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6474B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0B5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C9F85F1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261EED3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02085B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0823BD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酒精喷灯试验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5010E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38BEF9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3FA1C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7DB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EADF0E8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85AD6CF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煤矿用带式输送机托辊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B4F082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353D3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阻燃性能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55D5801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《煤矿用带式输送机托辊技术条件》MT 821-2006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9B19A1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A2CEA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E61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6BC844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E7C4FB9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AAD008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C0DD2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70CD1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91DBD07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19BF4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AD1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2F6D7DD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0FE50A5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煤矿井下用塑料编织袋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785FC9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9FDF5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阻燃性能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27EA2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《煤矿井下用塑料编织袋》</w:t>
            </w:r>
          </w:p>
          <w:p w14:paraId="5F8CA0E3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1125—2011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D82F42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13848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291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B3201F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BB8897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4E0A9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D4726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B57FD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A1F115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8A423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FD2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C948DC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33A9A2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煤矿在用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电机车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C134F5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A942F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58D34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《煤矿在用电机车检测检验规范》NB/T 10049-2018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EE535F">
            <w:pPr>
              <w:wordWrap w:val="0"/>
              <w:adjustRightInd w:val="0"/>
              <w:snapToGrid w:val="0"/>
              <w:spacing w:line="240" w:lineRule="atLeast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35215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702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47CA86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8DB627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24C27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5C0B8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制动性能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F3CCB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B4C5F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20871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FE0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E6F094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45965C">
            <w:pPr>
              <w:tabs>
                <w:tab w:val="left" w:pos="323"/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D1C2CE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36CA04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安全保护装置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E10A53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1E666E7">
            <w:pPr>
              <w:wordWrap w:val="0"/>
              <w:adjustRightInd w:val="0"/>
              <w:snapToGrid w:val="0"/>
              <w:spacing w:line="240" w:lineRule="atLeast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64B1F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D61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38E0C84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9F5518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C18871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78187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机械部件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BBE2C9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45268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C1AAE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673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BFA82BF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B55EF3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F3106E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18596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电气部件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A8F53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5B54A7">
            <w:pPr>
              <w:wordWrap w:val="0"/>
              <w:adjustRightInd w:val="0"/>
              <w:snapToGrid w:val="0"/>
              <w:spacing w:line="240" w:lineRule="atLeast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CBB55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49A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B39B8D4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37E7FCB">
            <w:pPr>
              <w:keepNext w:val="0"/>
              <w:keepLines w:val="0"/>
              <w:pageBreakBefore w:val="0"/>
              <w:widowControl w:val="0"/>
              <w:tabs>
                <w:tab w:val="left" w:pos="156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非金属制品及材料（非金属管材、高分子材料）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73B13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E01DD9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阻燃性能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BB9E94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《煤矿井下用聚合物制品阻燃抗静电性通用试验方法和判定规则》MT 113-1995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EB382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4A9D7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DC2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2D9DD11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647A70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3652D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8B138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B1498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989F35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7CAFE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6C0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54B0F46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7D7904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罐笼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0173BC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DF9FD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4EF3EF3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《罐笼安全技术要求》</w:t>
            </w:r>
          </w:p>
          <w:p w14:paraId="341EF718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GB 16542-2010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1AEC8C">
            <w:pPr>
              <w:wordWrap w:val="0"/>
              <w:adjustRightInd w:val="0"/>
              <w:snapToGrid w:val="0"/>
              <w:spacing w:line="240" w:lineRule="atLeast"/>
              <w:ind w:left="-92" w:leftChars="-30" w:right="-92" w:rightChars="-3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只检4.1.4、4.1.5、4.1.8、4.1.9、4.1.10、4.1.13、4.1.16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123B8B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2CA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BDB741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8D585C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14819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0798EF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罐体要求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99B78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53E36F8">
            <w:pPr>
              <w:wordWrap w:val="0"/>
              <w:adjustRightInd w:val="0"/>
              <w:snapToGrid w:val="0"/>
              <w:spacing w:line="240" w:lineRule="atLeast"/>
              <w:ind w:left="-92" w:leftChars="-30" w:right="-92" w:rightChars="-3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只检4.2.2-4.2.4、4.2.5、4.2.6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153F9F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35D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934B4C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ABADA64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C07B9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8B767D6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悬挂装置要求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65C6C2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2BD2FB3">
            <w:pPr>
              <w:wordWrap w:val="0"/>
              <w:adjustRightInd w:val="0"/>
              <w:snapToGrid w:val="0"/>
              <w:spacing w:line="240" w:lineRule="atLeast"/>
              <w:ind w:left="-92" w:leftChars="-30" w:right="-92" w:rightChars="-3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只检4.3.1、4.3.6、4.3.8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E204F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648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A66852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B2B86C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FBD3F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017B81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导向装置要求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AC9E9D3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5A34F4">
            <w:pPr>
              <w:wordWrap w:val="0"/>
              <w:adjustRightInd w:val="0"/>
              <w:snapToGrid w:val="0"/>
              <w:spacing w:line="240" w:lineRule="atLeast"/>
              <w:ind w:left="-92" w:leftChars="-30" w:right="-92" w:rightChars="-3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只检4.4.1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42CE9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E9E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4905756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BB6F136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煤矿用隔爆型潜水电泵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AEEA37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3494C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证件检查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E89366B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《煤矿用隔爆型潜水电泵》</w:t>
            </w:r>
          </w:p>
          <w:p w14:paraId="1823514F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671-2005、《煤矿安全规程》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7BC00D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B1758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17B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F195398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961B8AA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2CA747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CF92A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保护装置检查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43596B8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9BE2C8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5703F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1C0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1494892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3896472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09D1A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F6CE5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接地标志的检查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3C3E39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E4AE85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62136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CDB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DF843A1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0134851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6CCB9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9627A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电泵电缆长度检验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A362C8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CE21DC5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2B878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95A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F72A01B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028116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EAF18D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F2715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电泵的起动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4842D1D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6B522D5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D13B4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C20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6A709F9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A75730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E31A83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53A1607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电泵的输入功率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D369A79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2E26B1F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A6456A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E77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9BEF800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1CF65B5"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E138AA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20.7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FA09D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电泵的流量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42EC1E">
            <w:pPr>
              <w:tabs>
                <w:tab w:val="left" w:pos="1561"/>
              </w:tabs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B1109F1">
            <w:pPr>
              <w:widowControl/>
              <w:wordWrap w:val="0"/>
              <w:spacing w:line="240" w:lineRule="atLeas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111C7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91E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8D8116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21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D48F91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无极绳连续牵引车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16C3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9F81C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制造与装配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9A2797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《无极绳连续牵引车》</w:t>
            </w:r>
          </w:p>
          <w:p w14:paraId="519901A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MT/T 988—2006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A8F1F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915E5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新增</w:t>
            </w:r>
          </w:p>
        </w:tc>
      </w:tr>
      <w:tr w14:paraId="2E93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F879BD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F7FFE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0516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3B759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外观质量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32BBCA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D618BD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91FF0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新增</w:t>
            </w:r>
          </w:p>
        </w:tc>
      </w:tr>
      <w:tr w14:paraId="2FD2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FBB5AF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78506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066240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B9A41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绞车空运转试验及噪声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F3977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383B5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5AD54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新增</w:t>
            </w:r>
          </w:p>
        </w:tc>
      </w:tr>
      <w:tr w14:paraId="3ED1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2B6218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A9B245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524E5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21.4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D5EF90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紧急制动闸空动时间测试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76BC53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0BA28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D2BC1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新增</w:t>
            </w:r>
          </w:p>
        </w:tc>
      </w:tr>
      <w:tr w14:paraId="4674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455977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314EBF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266B9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21.5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10AD8C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成套部件组成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D2232C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C24DB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02035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新增</w:t>
            </w:r>
          </w:p>
        </w:tc>
      </w:tr>
      <w:tr w14:paraId="696D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F5954D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C7BFF49">
            <w:pPr>
              <w:tabs>
                <w:tab w:val="left" w:pos="323"/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煤矿在用单轨吊车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16372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82587E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203E1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《煤矿在用单轨吊车安全性能检测检验规范》</w:t>
            </w:r>
          </w:p>
          <w:p w14:paraId="41BC49E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NB/T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10176-2019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FAEDA3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970F7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85D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502CFB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38C65E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79615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9533CE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使用性能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48979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1640CD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3FA28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667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9982F9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AE15EC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69F0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D4F26A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制动性能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3D675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D92FCE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E6330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AEA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87C070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8C06BB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AB7DC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61033F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照明、信号与通信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893FBC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53BDE1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56FE9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95B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A19649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A657A5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BF3B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E1D49F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安全保护装置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C1238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C55AEF">
            <w:pPr>
              <w:wordWrap w:val="0"/>
              <w:adjustRightInd w:val="0"/>
              <w:snapToGrid w:val="0"/>
              <w:ind w:left="-77" w:leftChars="-25" w:right="-123" w:rightChars="-4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DE303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82F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D7B4B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71AF52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EC79D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16699E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配套设施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D5C73F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24BD9C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5C8B8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96B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97071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27A58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6024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433FE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防爆柴油机械排气中一氧化碳、氮氧化物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9D724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《煤矿用防爆柴油机械排气中一氧化碳、氮氧化物检验规范》MT/T</w:t>
            </w:r>
            <w:r>
              <w:rPr>
                <w:rFonts w:hint="eastAsia" w:eastAsia="仿宋" w:cs="Times New Roman"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  <w:t>220-1990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2CEE6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C6DCA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CF3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DEDEE2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E882E02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99B6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22.8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18B99C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防爆柴油机械排气中一氧化碳、氮氧化物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A700A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4C1531">
            <w:pPr>
              <w:wordWrap w:val="0"/>
              <w:adjustRightInd w:val="0"/>
              <w:snapToGrid w:val="0"/>
              <w:ind w:left="-92" w:leftChars="-30" w:right="-92" w:rightChars="-3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24A44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572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8EB007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EFFFE7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矿用单体液压支柱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1BFA5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4B2C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71030B">
            <w:pPr>
              <w:widowControl/>
              <w:wordWrap w:val="0"/>
              <w:jc w:val="center"/>
              <w:textAlignment w:val="center"/>
              <w:rPr>
                <w:rStyle w:val="16"/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  <w:lang w:bidi="ar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  <w:lang w:bidi="ar"/>
              </w:rPr>
              <w:t>《矿用单体液压支柱第1部分 通用要求》</w:t>
            </w:r>
          </w:p>
          <w:p w14:paraId="50C5B9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  <w:lang w:bidi="ar"/>
              </w:rPr>
              <w:t>MT/T 112.1-2006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4EF24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E6A9BA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0D4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5B0064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2B823E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80EEE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AE27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装配质量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3303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DD357D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B76B7C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75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77DE2F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141309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F58B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12F3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支柱性能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09884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1F105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7D913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399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4C7FE5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ACCB875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8B32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4A9C4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注液枪性能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C5A39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1F959C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C2A9D6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AB2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B99BB8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775141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煤矿用隔爆电缆接线盒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98968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E98E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电气间隙和爬电距离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D312A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《煤矿用隔爆型高压电缆接线盒》MT/T 1100-2009</w:t>
            </w:r>
          </w:p>
          <w:p w14:paraId="787048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《煤矿用隔爆型低压电缆接线盒》MT 429-2008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4D5F8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90D569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055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8DF1E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FE271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DA86F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D8495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工频耐压试验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04A3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4A407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11383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1D7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0A360E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BC710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E643C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587BE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外观结构检查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09B4E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A722AE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A1BA47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A3D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CE8932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071494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电动葫芦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8D0F2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4EC5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一般性检查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8AFA1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《钢丝绳电动葫芦第2部分：试验方法》JB/T 9008.2-2015</w:t>
            </w:r>
          </w:p>
          <w:p w14:paraId="71C6560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《环链电动葫芦》</w:t>
            </w:r>
          </w:p>
          <w:p w14:paraId="5FA8142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1"/>
                <w:szCs w:val="21"/>
              </w:rPr>
              <w:t>JB/T</w:t>
            </w:r>
            <w:r>
              <w:rPr>
                <w:rFonts w:hint="default" w:ascii="Times New Roman" w:hAnsi="Times New Roman" w:eastAsia="仿宋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1"/>
                <w:szCs w:val="21"/>
              </w:rPr>
              <w:t>5317-2007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B0409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62297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C43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F7FA6B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71A6E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99AC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FA01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绝缘性检查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E8193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587FEA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EBD3A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4A5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6A9F94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AD97A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49584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B84B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接地保护检查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FBF1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66268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4E499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006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F6C7FA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8DAC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4C66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FE39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空载试验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3E8F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EB6154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17E3E3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2F5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66BCA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E16852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B947F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30C8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降压以及升压试验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060F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671F8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66870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558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B1FD4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EA0CD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281D4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40E66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制动下滑量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C0E2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E4735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2421DF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6E2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CED55F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EEA3B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CD63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5E35E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起升和下降速度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7E9F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C5D8C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C19F1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091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0B5E5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B4CBA9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7853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19C3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电流和电压的测试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9433B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18C09B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1DA52B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FBB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9672E5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80C2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ABDE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98D1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安全制动器试验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10B25B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A6E2CB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F70A82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B19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468503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6D376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329CF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5CDF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静载试验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0F035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AB960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80AE6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B97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B84AF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49E5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FA122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C426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动载试验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602B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72B2A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48A8DB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8E8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3DE22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48C7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AC073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3D323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起重量限制器功能试验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32E20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12551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D3EDB3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05B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DF6B32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ABB175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C86E50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25.13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937D6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运行机构试验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E502D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F90361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976E4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6C0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C2CE0D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93C822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煤矿在用高压开关设备（防爆型负荷开关）定期检测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89D7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3A73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外观及内部连接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C5D3C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《煤矿在用高压开关设备电气试验规范》</w:t>
            </w:r>
          </w:p>
          <w:p w14:paraId="09209B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NB/T 10179-2019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064C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85F2E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EE9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0CEEBD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F0B00D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51F9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4E50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主回路绝缘电阻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D485D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C47F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953C2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88B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4F338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A3EE5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50D5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A9A9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辅助回路和控制回路绝缘电阻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3C15C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FA0F4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B0A745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E7A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6F1900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DD29B3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29B7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E9C6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导电回路电阻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F9C4C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04B6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D5C0C5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106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5E92DE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773EC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FEA6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3CFA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操作控制电压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923D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ADE3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63BBBD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85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3B0ADF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6B4E6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F2D074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E805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断路器的合闸时间、分闸时间和分合闸同期性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D755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C06C15">
            <w:pPr>
              <w:widowControl/>
              <w:wordWrap w:val="0"/>
              <w:ind w:left="-616" w:leftChars="-20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DFD106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32E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913A00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88FFF8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BCD716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E2E3A2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主回路交流耐压试验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AAF8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FF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B428A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955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6CE86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8F9E0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C8A03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9B0C3E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防止误操作功能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D176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65F83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38D0C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896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5D175F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454C1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D9306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9F99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灭弧室密封性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1A05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456A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883F8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199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AA50D5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040DB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3BDF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26.10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F608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继电保护动作定值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FDBA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B39DC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07A43B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C1E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DCFF57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8D3A18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高压开关设备（防爆型负荷开关）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交接试验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F8BBC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12BB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外观及内部连接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BCB84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《煤矿在用高压开关设备电气试验规范》</w:t>
            </w:r>
          </w:p>
          <w:p w14:paraId="6F9196D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NB/T 10179-2019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BF36A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1D904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43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5C560C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AEE27CC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89B80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86DE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主回路绝缘电阻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4176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77945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8641BC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B2C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F76FB4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C13DC1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5DB7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9980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辅助回路和控制回路绝缘电阻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276F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386CD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4AF12B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0CE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CCD38B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433417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B4E625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0402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导电回路电阻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2E62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ECFB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BF2312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62A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36AF51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EDA7E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AFDBE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DB270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操作控制电压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3DA378">
            <w:pPr>
              <w:widowControl/>
              <w:wordWrap w:val="0"/>
              <w:ind w:right="-413" w:rightChars="-134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1A8E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74AFB5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33C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5AEDC7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7DF3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83895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85E0E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断路器的合闸时间、分闸时间和分合闸同期性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BDE8E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9C04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AE5290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D56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5F613D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4BFB00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238A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99AE2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主回路交流耐压试验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6FCC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8A05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EE07C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8C0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433285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27548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176F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366F3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电压48V以上辅助回路和控制回路交流耐压试验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3C05E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B6294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9D42EA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F5A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5C4683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2005A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CA9E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5EE52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防止误操作功能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8446F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D6EE3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401982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E8A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D438D2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51AAF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634D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15F0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电压抽取（带电显示）装置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E9D9C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B505B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9415F6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054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068F3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CD70B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CC25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E3711F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灭弧室密封性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680D89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76484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134FB2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A42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1844B9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249C9A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8543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1F6D4D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电流互感器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C6C6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7F5C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E3C7C3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A4F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C57BB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1792B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99C2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C62653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电压互感器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A26B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EFE2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DD557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687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CA236E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28998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A4B32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27.14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425C6E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继电保护动作定值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CE6A09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3BBA82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9E5050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862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ECB1E6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F581E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锚固剂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DF009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CDF21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9A14C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《树脂锚杆 第1部分：锚固剂》</w:t>
            </w:r>
            <w:r>
              <w:rPr>
                <w:rFonts w:hint="default" w:ascii="Times New Roman" w:hAnsi="Times New Roman" w:eastAsia="仿宋" w:cs="Times New Roman"/>
                <w:spacing w:val="-2"/>
                <w:sz w:val="21"/>
                <w:szCs w:val="21"/>
              </w:rPr>
              <w:t>MT/T</w:t>
            </w:r>
            <w:r>
              <w:rPr>
                <w:rFonts w:hint="eastAsia" w:eastAsia="仿宋" w:cs="Times New Roman"/>
                <w:spacing w:val="4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21"/>
                <w:szCs w:val="21"/>
              </w:rPr>
              <w:t>146.1-2011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2F31A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19C3A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390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838145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FECF4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363B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8C446E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直径、长度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7E05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D75A5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C5E6B7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5DE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07CF33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81EA2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93711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F03098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树脂胶泥稠度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913AF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E5FFE6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B4A907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331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E21928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900F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1686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E87108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固胶比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8C5F1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22105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CF47D6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28A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1FFFD6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68687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2B3E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6BEAA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凝胶时间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AC61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38076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6DDFF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C93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88376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9931B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61E17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28.6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FFC9F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锚固力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0C481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433650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19D24C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AEC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036CF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4884D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7CEFB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28.7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494C21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热稳定性能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6CDB4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F1FA42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B89C8A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61C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C73B9D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56B9C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煤矿用隔爆型电铃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5CDEF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9ECF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电气间隙和爬电距离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B0F65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《煤矿用隔爆型电铃》</w:t>
            </w:r>
          </w:p>
          <w:p w14:paraId="296E29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428-2008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371D2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06641E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CFE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F8952F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BC13F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48CB70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B2B2C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音响声压试验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CBBC22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FDA9B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FF168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670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589456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DBF52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AA328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226B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外观结构检查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68471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B1131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88537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DFB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CF59C3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1B65B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04CF3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29.4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4C6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光信号试验（声光兼备的电铃）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E329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3C152E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DEA58C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1EC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E7608F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BBD310F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矿用圆环链用扁平接链环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59C15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D1FEEAF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CB8A2A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矿用圆环链用扁平接链环检验规范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》MT/T 463-1995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E901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9DAA0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E0A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0CCD2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3035718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0393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E29552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尺寸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D08E7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3CAE1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E24F12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64C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2F9D23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4C6C30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E29423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30.3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C41FD3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拉伸试验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B26B94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9D273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862613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D09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1FCBE6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4B65A9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矿用锚索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7B431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AE9AC5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9B6A2A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矿用锚索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》MT/T 942-2005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B2A124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12A13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4A3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26253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F56FE4B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00B0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10C4E8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几何尺寸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87D70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C767FD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641D5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BF9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E7ED5BA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385E53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8EB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2803DC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锚索静载性能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7B9E07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8D46626">
            <w:pPr>
              <w:tabs>
                <w:tab w:val="left" w:pos="1561"/>
              </w:tabs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AB9C0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E7F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E4A04D1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  <w:t>32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509309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锚杆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83F6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A8E1DF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161260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《树脂锚杆 第2部分：金属杆体及其附件》MT/T 146.2-2011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F99D3A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387FB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3EF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C4F931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383BF8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874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C157B9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几何尺寸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1A020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6C6287F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2359F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EBE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68895C2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789F21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F19E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94E2E0B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杆体直线度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450EC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D3FD01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2AA4C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1DB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577BA4C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D61011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4BA073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7D73F8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螺母组装件承载效率系数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42802A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9318CB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1691B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C2C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779D905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D21910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7837F6B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030F647">
            <w:pPr>
              <w:wordWrap w:val="0"/>
              <w:topLinePunct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托盘承载力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89ACB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171F23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7B02C6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144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202B524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  <w:t>33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047E42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煤矿在用瓦斯抽放泵（水环式真空泵）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0A424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70503D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抽采瓦斯设施检查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6999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  <w:lang w:bidi="ar"/>
              </w:rPr>
              <w:t>《煤矿安全规程》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05E53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B084A4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991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E27932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F4BC67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FD5B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A460ACD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气量的测量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7C10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《水环真空泵和水环压缩机试验方法》GB/T 13929-2024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7B1E2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527C3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F9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83D724C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0724A5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AABDE2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21A809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吸入压力（真空度）的测量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23174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E1D1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679F3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34D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F410E2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BCBE08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5D1BA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5D220A6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排出压力的测量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CD71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3C4B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EC455D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EE9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EE031B6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5DBA96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FFF8AC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54B082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转速的测量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DF1CC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79DD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2BA42D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664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B468604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AC995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3E4BF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35B93D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轴功率的测量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12E2F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F574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FEE73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40B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40F8C70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8A0038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B32F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E01DEE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温度的测量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18B8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CB925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B6EB7A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478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2E1B042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A31705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F448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F9B962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环境空气压力和相对湿度的测量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4A14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7D34F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391F17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904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AFBBFD6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F1A75E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FCDF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131214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振动和噪声的测量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D4C19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57FB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79E5AF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419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D8232CD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0872E0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7237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33.10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6312D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等温压缩效率的计算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54DE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D025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11BAF7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BEF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4D720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38AFD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</w:t>
            </w:r>
            <w:r>
              <w:rPr>
                <w:rFonts w:hint="eastAsia" w:eastAsia="仿宋" w:cs="Times New Roman"/>
                <w:sz w:val="21"/>
                <w:szCs w:val="21"/>
                <w:lang w:eastAsia="zh-CN"/>
              </w:rPr>
              <w:t>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用架空乘人装置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F9498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1155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一般要求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A56E1">
            <w:pPr>
              <w:widowControl/>
              <w:wordWrap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eastAsia="仿宋" w:cs="Times New Roman"/>
                <w:spacing w:val="-6"/>
                <w:sz w:val="21"/>
                <w:szCs w:val="21"/>
                <w:lang w:eastAsia="zh-CN"/>
              </w:rPr>
              <w:t>《煤矿安全规程》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30F3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20576C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CD2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C270990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983449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9E0280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2EB6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安全间距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C057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《煤矿在用架空乘人装置定期安全检测检验规范》</w:t>
            </w:r>
          </w:p>
          <w:p w14:paraId="18D96C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NB/T 10755-2021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6ED8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D7FA4D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A43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CFAAA72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AB69C1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CD45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463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运行速度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5D672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F2A8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F159F6E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AC7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B7B232B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1228C2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77683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C03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空载运行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7275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222F78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95B5505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00C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E875CC4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47381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788463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14108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负载运行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0B94B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EF4184E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AC7E88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E3D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B8CA5D1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65151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06071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83567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钢丝绳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4416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B3AC38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9396CF5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B88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D28E777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E00A78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C8EB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3026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钢丝绳导向装置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1B2CD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B285C9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85FEB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665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CD3068B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5D3805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5EAE7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74C9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制动装置性能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3EF73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5DDE3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18885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71A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DB24B9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462DD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29FD4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699A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托轮性能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5EC58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0EF91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40D1E1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755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8E6D699">
            <w:pPr>
              <w:pStyle w:val="2"/>
              <w:wordWrap w:val="0"/>
              <w:jc w:val="center"/>
              <w:rPr>
                <w:rFonts w:hint="default" w:ascii="Times New Roman" w:hAnsi="Times New Roman" w:eastAsia="仿宋" w:cs="Times New Roman"/>
                <w:b w:val="0"/>
                <w:spacing w:val="-6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DDC65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0648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0D8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抱索器安全系数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7E130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8B35AE">
            <w:pPr>
              <w:widowControl/>
              <w:wordWrap w:val="0"/>
              <w:ind w:left="-154" w:leftChars="-50" w:right="-154" w:rightChars="-5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46C389">
            <w:pPr>
              <w:widowControl/>
              <w:wordWrap w:val="0"/>
              <w:jc w:val="center"/>
              <w:textAlignment w:val="top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9A2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2C32D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3903BA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F9AED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14BD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抱索器运行性能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9C6AE8">
            <w:pPr>
              <w:widowControl/>
              <w:wordWrap w:val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71DE6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BA54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61A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3BF257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31E78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9BA1B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CD68D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吊椅安全系数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60CB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8A13F4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0935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62E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05F2A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7629D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7314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337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吊椅运行性能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004D7C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176EF2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EAA8F0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C46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C419F0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87D8F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0465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A07F3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尾轮预张紧力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11FF7A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3564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B220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34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3F1B51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45868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1908D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FAF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张紧装置运行性能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6476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FE702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ACAA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4CE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FBC8BA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D0282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F8C394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274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液压系统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A517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8FC1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308A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BED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B7FBE1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B4005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251E3C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94B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安全防护装置配置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0348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2DAB5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初次检测检验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4E419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9D4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020A95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2149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E809B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34.18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F954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安全防护装置性能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5C32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8A49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40639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67E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8702CC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8985BB8"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矿用圆环链</w:t>
            </w:r>
            <w:r>
              <w:rPr>
                <w:rFonts w:hint="eastAsia" w:eastAsia="仿宋" w:cs="Times New Roman"/>
                <w:sz w:val="21"/>
                <w:szCs w:val="21"/>
                <w:lang w:eastAsia="zh-CN"/>
              </w:rPr>
              <w:t>用开口式连接环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07BA0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87B1ED1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表面质量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F397FAB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《矿用圆环链用开口式连接环》MT/T 71-1997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5992F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1849A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D6F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94EB7E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AC6FEB5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FD96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36539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尺寸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9C0816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562ABF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1E296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933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C60CEA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FEF7F38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B4D4EB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35.3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A6D220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静拉伸强度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1E7B39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57DB4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3A9EE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710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B22F03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DF19F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矿用高强度圆环链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3EFF9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17B5E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表面质量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B655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instrText xml:space="preserve"> HYPERLINK "javascript:;" </w:instrTex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矿用高强度圆环链检验规范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》MT/T 522-2004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31E5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410D7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192B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77897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1513D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F8CB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59C50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尺寸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5261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8CC128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CE329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C13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A026B8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CF3B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2966C3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40F96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静拉伸强度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2061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B9F00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801A32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892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2693A5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80752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防爆型干式变压器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2C622E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1DE6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外观、证件检查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D9D6D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煤矿在用电力变压器电气安全检测检验规范》</w:t>
            </w:r>
          </w:p>
          <w:p w14:paraId="01EEAB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NB/T 10177-2019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05CCC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F40BF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5B5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604718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D572BE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377B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FE1A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绕组绝缘电阻和吸收比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BA6A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BE08F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2D43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D7E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E57E8E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71763B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E973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E40A3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有载调压装置的检查和试验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FC836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F240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不做绝缘油击穿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A1D1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074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5BEB4B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A71F2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466ED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172C3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绕组直流电阻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B5E7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6166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2B71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4973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0F78C4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46BD5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F8DED9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843D0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测温装置检查及二次回路绝缘电阻检查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8A95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7C831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C8790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2FFC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966E1C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68876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防爆型电动机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8A5E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F1995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绕组绝缘电阻和吸收比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84BDEC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《电力设备预防性试验规程》DL/T 596-2021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4375F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33322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7730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E3BEA7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56DC2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AB18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2507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绕组直流电阻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6DC1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60DD3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59F804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3097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4BA2AA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B6535C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26A45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883E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定子绕组极性检查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A473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A3570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1DCF1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229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5E65E6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E93BB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提升机综合后备保护装置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DDE0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71863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5EC54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《煤矿地面立井提升机综合后备保护装置通用技术条件》MT/T 407-1995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34642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64F5DF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53C9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A9783D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B090C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F6A97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EC2D05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B359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B2D2A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68753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6330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B07A24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82C97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7E32D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39.3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418DD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BEF8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CD4B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86B015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</w:p>
        </w:tc>
      </w:tr>
      <w:tr w14:paraId="0B63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72BAA7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277CF3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煤矿在用窄轨车辆连接插销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2C6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1165D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00347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《煤矿在用窄轨车辆连接插销检验规范》AQ</w:t>
            </w: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1113-2014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3C41C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8270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58E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DA0F69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96E6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7D7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022A7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04D4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10FF5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3C51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8F8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9BEB16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1D6C0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煤矿在用窄轨车辆连接链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55A9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D2F7DC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外观检查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653FE3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《煤矿在用窄轨车辆连接链检验规范》AQ</w:t>
            </w: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1112-2014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4CCF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2CE3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2DC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ECDB7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C4CD5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D1DBE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D6A49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6797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4445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082FE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A52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E88CEE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2D248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煤矿在用重要用途钢丝绳(新绳)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39AA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8FD9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基本要求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905A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《煤矿重要用途钢丝绳验收技术条件》MT/T</w:t>
            </w: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716-2019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714F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5FF15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7A3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FF5E1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184913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60800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5C14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钢丝绳绳径偏差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40BB0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0DAA80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76E9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1C9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6B59D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284AF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FC8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6D2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钢丝直径允许偏差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923F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AB5A9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8C48C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0E6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E5BE7C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CF717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FDE4F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C442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抗拉强度及钢丝破断拉力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6C823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D6CCC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6B1D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95D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EA36D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E72AE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10E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DB4F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反复弯曲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4F97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33793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FC299B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84F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3E94EB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1E2BE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4C02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8EAA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扭转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195D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9762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F5D7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C91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EB8BD3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04245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F41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42.7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BAAB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合格条件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4CC4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A7A3C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0FA0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099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3ECC58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9E148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煤矿在用重要用途钢丝绳（旧绳）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7169C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02DD7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D57F4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《煤矿重要用途在用钢丝绳性能测定方法及判定规则》</w:t>
            </w:r>
          </w:p>
          <w:p w14:paraId="36873E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</w:t>
            </w: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717-2019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661D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1051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411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C5AE19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673C8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195B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E4E4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钢丝破断拉力及平均抗拉强度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A7580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3D822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F8D4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D8F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1C74CB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E9257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97E8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2BB91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钢丝反复弯曲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E046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CED9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5DA36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CC0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3FB5B6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AE17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355F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080F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不合格钢丝断面积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1F1A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5A04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517A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064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A6C943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B16FE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4B035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3A5B4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安全系数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0C3F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C42F3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2664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A3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EF8D29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4C2012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煤矿用无极绳绞车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D47F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95ADF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制造与装配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A1C6F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《煤矿用无极绳调速机械绞车安全检验规范》</w:t>
            </w:r>
          </w:p>
          <w:p w14:paraId="73E24E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AQ 1041-2007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E16A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ED966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A7B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D83E0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EEC2B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B879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129104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操纵性能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11FAE5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AD95E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7529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553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997223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EA84C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77E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D6E67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空运转试验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D829B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ECBE8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E70AF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BA1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9C04E7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BED4A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FA50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BB84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制动性能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3276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2E68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04E4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C8E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A8B17B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76332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9051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D1FE1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安全防护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E088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AFF8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74BA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E91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3C9805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2F4C5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钢锻件（轴类、机电设备关键零部件）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69E9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353F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单个不连续缺陷（当量平底孔直径）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AD31F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《钢锻件超声检测方法》</w:t>
            </w:r>
          </w:p>
          <w:p w14:paraId="2FBCF1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GB/T 6402-2008</w:t>
            </w:r>
          </w:p>
          <w:p w14:paraId="3463F0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《矿用提升容器重要承载件无损探伤方法与验收规范》</w:t>
            </w:r>
          </w:p>
          <w:p w14:paraId="4B176AF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684-1997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BB33B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11D7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F52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E81D8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874B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295ADB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794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密集形不连续缺陷（当量平底孔直径）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F7286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427CC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50134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F60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039FCD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7B3D7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通风机叶片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3EAF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096CE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非线状（簇状）缺陷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6DD78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《无损检测 渗透检测》</w:t>
            </w:r>
          </w:p>
          <w:p w14:paraId="09AD9B4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JB/T 9218-2015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FAA2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1F87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3E3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123DF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27264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CA9D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E2F9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线状缺陷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CB6A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6E9B0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4808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F90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1268C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48F1E3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188E5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E4DB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点线状缺陷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20463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E278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102B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67B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F48581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C86AF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监测监控系统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8E17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3B1F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一般要求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A8708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《煤矿安全监控系统及检测仪器使用管理规范》</w:t>
            </w:r>
          </w:p>
          <w:p w14:paraId="67C0994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AQ 1029-2019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D754A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8BFF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08F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70D17E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ED21D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AD3D3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178C7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设计和安装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0F11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2F60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25A7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A4F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E38FBB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8A53E6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CBC6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E2674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甲烷传感器的设置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62DE06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C6DB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9528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429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7977F0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3B18F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DFBBB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E289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其他传感器的设置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358F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0E64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BE13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DC3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D421E4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80587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1386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2FFF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煤矿安全监控系统及联网信息处理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8D202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D8C9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11F6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DCF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0F4EB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490E96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11FF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4FEF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管理制度与技术资料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9641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A5F8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DCC2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F88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A7C6A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04C6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9CB1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E47E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环境条件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4535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《煤矿安全监控系统通用技术要求》AQ 6201-2019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C1E34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1D6D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CC7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1AFF5D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C27AB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278A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F32E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供电电源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B1AEA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B50A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87CE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125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D73809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610C9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2E3F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55861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最大巡检周期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6F53A0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D910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B9E6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5D7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D771EC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3443E4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70A9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4938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双机切换时间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051B3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790D6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B601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52C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B8FEB2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904E30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6D3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47.11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BC68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备用电源工作时间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AD6C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347F9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654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DBC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E14BBB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59793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煤矿用阻燃电缆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ADCA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1F4DD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负载条件下的燃烧试验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B19D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《煤矿用电缆阻燃性能的试验方法和判定规则》</w:t>
            </w:r>
          </w:p>
          <w:p w14:paraId="0E8272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386-2011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92EB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638A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0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D2EEDE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A9D7F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1440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F3847A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单根电线电缆垂直燃烧试验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00F96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1ACD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80931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10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97CA6D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D57479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煤矿用织物芯阻燃输送带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1B6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130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覆盖层厚度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7C3FA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《煤矿用织物芯阻燃输送带》MT/T 914-2019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09BB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E038B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041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1C3E93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DEDE8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DF01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B8D9B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8C32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54630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0AA10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B4A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96BADC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C8D85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2F5A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B96A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滚筒摩擦性能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FE17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4A1C9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724E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0A0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63136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FA0B2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4DA2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49.4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B83DA0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喷灯燃烧性能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1A5E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0915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D32F2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D78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7EEFA6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F28C1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煤矿用钢丝绳芯阻燃输送带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DB01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AE6AD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覆盖层厚度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6FA42C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《煤矿用钢丝绳芯阻燃输送带》MT/T 668-2019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7667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86E1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E45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0B034F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2460EF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B1C65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078CC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表面电阻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459FD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AFC2A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66060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956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5E1ED6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022C48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9332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50.3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77455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滚筒摩擦性能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DADC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843D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F566D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B33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A5D21A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39469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66B7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50.4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A06754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喷灯燃烧性能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1355F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A13D72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AAD5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C99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E02BF5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E73524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煤矿用风筒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2AB44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69E6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酒精喷灯燃烧试验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BA9E32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《矿用涂覆布风筒通用技术条件》MT/T 164-2019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4B49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4A3F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846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EA14EB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E989A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E1E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1B38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酒精灯燃烧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6E249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3441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6C0E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31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152317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E2A99D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24D5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D783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抗静电性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DFE28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52F5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8C2B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D1C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8EA452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EA9C3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非金属材料（除电缆、输送带、风筒外）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5395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DD8B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阻燃性试验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D7635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《煤矿井下用聚合物制品阻燃抗静电性通用试验方法和判定规则》MT/T 113-1995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F1CC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2965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B0F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508E64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98E8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24628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5726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抗静电性能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32293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699C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57F9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BB2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25B1BA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B5D35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煤矿用低浓度载体催化式甲烷传感器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6B1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EA7A1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1D88AF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《煤矿用低浓度载体催化式甲烷传感器》AQ 6203-2006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9E9D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0189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AE0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A7583A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44AC6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CF49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E636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遥控调校功能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EFB9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FF5F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B238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351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8388A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7C3162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BEF8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C25BA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DD79BF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8431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65DF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5EC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9BB50E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4C56D4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03DDD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86CE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33CD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B1D13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6C22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874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00028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1F95E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DC90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7AEFC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DA40E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1FDF9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2BB9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752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F115F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0778E7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243C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44D6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C760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A8B4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BFA1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589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6930B4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D2229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926D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360A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486FB7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34C5C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F2FD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F1C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6565D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0EF6B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CBCB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EBCD22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B8DA4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F0345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94DCE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C45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FA9CE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1BC8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5DD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5FC7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88B1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0DA97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B6F05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5A3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DBB5C6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04704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BE90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53.10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265D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4AA91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BF324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3ABA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50E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4875359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50177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煤矿用便携式载体催化甲烷检测报警仪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9CCFF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727762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FE3A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《便携式载体催化甲烷检测报警仪》AQ 6207-2007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67423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3F33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313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5A1A49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EF2A1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582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738931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基本功能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5981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BAE687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8D51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DC0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883292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93F7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BEC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AEAA4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电源及充电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0DD94E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3AEA6F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59EA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EC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62AE12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4CDA3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5B5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6AB72F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F2DAC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0DF6B3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587D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4CA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B0F33C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BACBFE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CD3F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AD59E3B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3832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2959D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614E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8D3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A20132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BD5B3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D39A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65DA11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工作时间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8CC3B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791A65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0860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A61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53B3BF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1671B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0D764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EC0A36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85EC55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D88F2B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FB5E6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7C1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723007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4E258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9CD1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01F556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333D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35AD6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1EFA6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67C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31F738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B5818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BBB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D7BE41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位置变动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E3795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8AF877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879A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3EC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E01CEC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E69155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18285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1E4A1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41EA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42D94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5BDF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D9F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E4A055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82F2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42BF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54.11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4D204A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59140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6F11F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B0FFF7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333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0038CE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1B791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煤矿用瓦斯抽放用热导式高浓度甲烷传感器</w:t>
            </w:r>
          </w:p>
          <w:p w14:paraId="76E149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  <w:p w14:paraId="03E184F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94B66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5FC35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E23E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《瓦斯抽放用热导式高浓度甲烷传感器》AQ 6204-2006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018B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1A54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15A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3C67F5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A3C03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C83A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17BF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遥控调校功能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6900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471F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415A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FCC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E4F5D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E89BF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8CF3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3EAA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E700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9E02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ECD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AB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F393C5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04BA3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5785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F454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CDB672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C610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1F0EB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2BA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2D00B9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12905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89ED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0A4558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679A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F7A6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0AE4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A0E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FD4929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6E765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F7F0D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FFE7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2B98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03552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684E3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DF2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32564B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4477F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CDAE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09A7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F50B5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B7EF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93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00D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2B09AA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986B3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121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81CE1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520D2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A4A9C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84109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D1C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47301B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F5C0E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2411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A2665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DB74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673CA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DE02F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206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9EF887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C6807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9B11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55.10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69B5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BA60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8BA105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42D9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319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4407A03D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EF58D6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煤矿用高低浓度甲烷传感器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8D5D52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795CB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72409C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《煤矿用高低浓度甲烷传感器》AQ</w:t>
            </w:r>
            <w:r>
              <w:rPr>
                <w:rFonts w:hint="eastAsia" w:eastAsia="仿宋" w:cs="Times New Roman"/>
                <w:spacing w:val="-6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6206-2006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A9FAF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F0FC9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E98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E7FFAED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423A2F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EBCFE4E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CD9DC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遥控调校功能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19854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FC9276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ED577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1BF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AAF864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774CF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702E6F9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BF9F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44BAC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3D770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2BBF7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ABF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6856C6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908E5B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A21E34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B5C7C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A04089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424B2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ABA59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0E2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C1C2BF9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405F43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C4E20D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AE794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转换点附加误差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8A589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F0E90D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0681A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A7B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1D0AEF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85B385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54E0D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88DCC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D707B8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572360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FAF39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2CE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8C922B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C320D3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78B66D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E3417F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E4E6B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4100B0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8BA54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69E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2421EFA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1C2BD8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933565E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08C459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6259A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19EBDF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D2FD1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8D7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D7F8E6F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E930F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55881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30C991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3FDEF4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26910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02B25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FCE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1CEBF0D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009E22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BE229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0AACA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EB489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C9B59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B92F45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9AA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0E1A38B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F7DC9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82FBBC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56.11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3D10E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2DB7F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F0BEB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58F39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E3C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9DDB2B9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539BC9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煤矿用光干涉式甲烷测定器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F96EC4B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91DAF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E834B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《光干涉式甲烷测定器》</w:t>
            </w:r>
          </w:p>
          <w:p w14:paraId="19E3523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28-2005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18709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95FBE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95F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0FAB4D3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E440E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F4E33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8819B1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干涉条纹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AB35F5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874B4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1DAAF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46C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DEFF4DC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594697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79D8DE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69F4F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E7F3E2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5A956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EB9DF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3F0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31CDFE8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0BCE75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632C28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0FCC7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稳定性试验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66FB09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7D5DCC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44082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194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487A2E2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99DE6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6737902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2B29D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气密性试验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8B7D2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5692D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B55BC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C55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C5E6F40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3F9387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BB6C2A5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AE303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自由跌落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9047D2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5DC1BC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F8127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4BF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AABD3F9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879CF1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煤矿用一氧化碳传感器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A4733B1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C7970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1AC90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《煤矿用电化学式一氧化碳传感器》AQ 6205-2006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056E8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619E3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729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D23A8A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E56227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62A25C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6A310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断电保护措施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F1E01A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C574AE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FCA51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61C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B963C3B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BE011C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76D4C96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E1234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遥控调校功能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CBCD2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C1E2F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0F548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FC9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ADFAE35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9EAA74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4CCEC57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3ADE91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03CF6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0D5AB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F5789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AC9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AC1127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E26A73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133076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A9E0F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B8C85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A43903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1D00B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AB2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92E2DD8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91CDB3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06637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92ACF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68504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17374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531AA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B8F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A103C4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FBF193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5BDECD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2CAF2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48F79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81406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08F0E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3D6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32AF42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78CAB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F2989E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55B4FE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9EC55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29203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EA46A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76A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53D32DF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FC8E7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2DD1641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19507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9C126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33630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6338A2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9E9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D6F2D63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D40DC4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053770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4D241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BDE2EF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710778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004D0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06C5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2A94D6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574F3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9CEE8E8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58.11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749C5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840CC8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C79142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EBE03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3C5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A901483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0C52A7E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煤矿用携带型一氧化碳测定器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B498382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E16EF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5CF244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《煤矿用携带型电化学式一氧化碳测定器》</w:t>
            </w:r>
          </w:p>
          <w:p w14:paraId="4C650C8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 703-2008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05670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B23EB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990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AA2BFAA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69A4F4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9ABDF74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27021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D380B6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13D57F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C8AD4A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78C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8256F4D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58334B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C2FFC0A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7875C6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电源及充电功能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25AF8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DF27D3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FE6D7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C97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416F877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FC1837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9E20929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E13CE8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基本误差和零点漂移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339DD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094D65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A52C4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F1C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C95A121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5BF76B0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F6BBBB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D04B2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D8A2C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C24072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341D1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6B6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52192BC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90B17D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A97E17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B71568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0E84D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7E1E1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5F30F3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E2A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305CC05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1FC23C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706ACB2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A8B181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位置变动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C9FBCA9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F2415F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D3171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0EE0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54154F9">
            <w:pPr>
              <w:wordWrap w:val="0"/>
              <w:spacing w:line="240" w:lineRule="atLeas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B3C3557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F7BE46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59.8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33022B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电气安全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4BB861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3E4484C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43D3FE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401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4EA98F3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C4385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煤矿用非色散红外（激光）甲烷传感器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B58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BC6F1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外观、结构及气室防护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B4DC7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《煤矿用非色散红外甲烷传感器》KA/T 6211-2008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330B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7293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AF5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A9C531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3D179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A2B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80EC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最小分辨率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68A66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3781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CD5B1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99A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C0F975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22B3F5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29410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D156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9C97A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AC31AB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BB0E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5F8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F8ACBA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A5C68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87F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0173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DD2FC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DD562C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B341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4C9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A4C686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4370A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C18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0B494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1264F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D95E2D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6CEC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DE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289DAC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00DAFF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9A8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4AFE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BC9B9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B98E8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4967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8E5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1200F7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D99A4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B4DB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0ECC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7BEE2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02B0B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43F9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5EC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6EF880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2C630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F16F5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5E61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E943F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D8FFC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3947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BA0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6B6DD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BCAE0A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E8BE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60.9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6DB42E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2714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CADA29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8E47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B45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1552247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75E482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煤矿用氧气传感器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3D77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61.1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006A6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3B49A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《煤矿用电化学式氧气传感器技术条件》MT/T 447-1995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FC2D6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541C1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8B3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316D4F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D5743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C7F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61.2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3E3C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5A7F9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ABC2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62360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492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74136A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8CCD8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DB65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61.3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EFFC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8CC4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675CE8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FABA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405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29307F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04F9AF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F4144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61.4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4E92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警报功能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686B3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86468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166756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B21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806E80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5C68A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煤矿用携带型氧气测定器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D115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AEC9A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284C8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《煤矿用携带型电化学式氧气测定器》MT/T 704-2008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4779A2C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49C9ED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03A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7840DC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150E9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9659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0678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电源及充电功能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6C7DD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D6292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C3D5D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6D7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05F591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5BFC0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4190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9DA9A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基本误差和零点漂移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6162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41E68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9EEA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7E9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7B5DA9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3CF6C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7F07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8AB7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工作位置变动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41134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57616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428F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7D4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D0D26E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1EA85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22A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963F2B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09E19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2D9D7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073C3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CCB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944EF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83CEB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7E3D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35DF4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B701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CC089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D972A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F7B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90837A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1DD54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9A19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62.7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167FC3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电气安全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8E08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909D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F488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DF8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221E9A1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3C04BCA">
            <w:pPr>
              <w:widowControl/>
              <w:wordWrap w:val="0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煤矿用二氧化碳传感器</w:t>
            </w:r>
          </w:p>
          <w:p w14:paraId="104C6A0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  <w:p w14:paraId="6BE45C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2289F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C3FDF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C847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  <w:p w14:paraId="770086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《矿用二氧化碳传感器通用技术条件》AQ 1052-2008</w:t>
            </w:r>
          </w:p>
          <w:p w14:paraId="727594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  <w:p w14:paraId="46D04A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  <w:p w14:paraId="4A6F71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72FF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4382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9DE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8DD2EE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354EF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05AA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55AE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遥控器调校功能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3245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21CE14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FC02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AC1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C0124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A1934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2140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FC45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显示值稳定性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F9DD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F13F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3C8A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567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CC7B79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19ABF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A237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72637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E69D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B84D95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F7D84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D36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9C2FE7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CAF8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653B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E22F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4EA1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D546B3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EB6EE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509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1C381B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80F72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D6737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8A0E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863D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BD252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C0C3C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915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0013E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8502D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EE0F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3C62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DEC42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6FBA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AD145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419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29FA3F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2527F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03B1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73EC0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3CF3A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38D53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7637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087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33DAEA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FDCDE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4022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7B917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9191D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2E35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86038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164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C5D8E6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2A2EC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98DE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63.10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78B8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2317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4E010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87FE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579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53D953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FBC2C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煤矿用温度传感器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09B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7CB3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24822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《煤矿用温度传感器通用技术条件》MT/T 381-2007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FB2EE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AE41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1B3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C44E5B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FF2E4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21D78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741DC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CABA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E7C70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06413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79E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4238E6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4BB83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0727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A0B11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A0E97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7CF4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B4E5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5FC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D5853B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35B94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2B6C6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C5D36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工作电流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7C91F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F10D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7DF7B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7F3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2D583F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74CCF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82295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2EAC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114E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B9FC7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333E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934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9FB33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C9A47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EC8CC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4DCEC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2950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130037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2BA3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A4E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6FB585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6810C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1351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488C6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9C29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29B1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EFE1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6A2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FD3521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DC198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D6C96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64.8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2E7B8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83843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4F5CE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AF0C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9E9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8ED5F7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5A047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煤矿用粉尘浓度传感器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159F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80D87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外观与结构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2928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《煤矿用粉尘浓度传感器》MT/T 1102-2009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4DB5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4903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A5D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D92109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7556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10CD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5AE8D4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零位稳定性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73D8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F4D9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AFFB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63F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DDE59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1F946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90B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BD664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6340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F8DEDD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81ED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25A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390B7C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53389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CA0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102DD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B5C93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2B89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6B35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DF4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91D78F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600C9B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C7E6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4FB4F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C71B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402D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394367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D69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F3B48A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09A4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FAD2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65.6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AD78E6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691AFA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022244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EACA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444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337378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67AA1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煤矿用粉尘采样器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7395D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DED7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外观与结构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596BB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《粉尘采样器》</w:t>
            </w:r>
          </w:p>
          <w:p w14:paraId="3BDA17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GB/T 20964-2007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882B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F38B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8D6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BE411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F242F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5362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DBD55A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采样流量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AE7E83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14B3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FF92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609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D8E55E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4581B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887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C8EF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采样流量误差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4BA5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F623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1FB27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426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83B739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D3815D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E9AE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4E75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采样头气密性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41B42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208F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9F9D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285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BA8B75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633CB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0A87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9358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采样时间误差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7E68A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B347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A0FFA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33F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048B28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48B2C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E005C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E206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146B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D989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FA1BC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566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61EB82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B76E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23C58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66.7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E1D8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绝缘强度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C612F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E4E631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D1A4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3BB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420217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A1EA3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煤矿用直读式粉尘浓度测量仪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B5F69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ED33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外观与结构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D5045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《直读式粉尘浓度测量仪通用技术条件》MT/T 163-2019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B9F6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D888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F44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78DDFA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63D22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E0EE6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07B7F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测量范围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C9172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30B985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444EF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BAF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460164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391CA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352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BFA44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测量相对误差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1DA6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B4FE1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27F5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1F7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3B38C4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05A1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2FD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1108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采样流量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EA47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E6F9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8E773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14B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D4E930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2042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25F4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85314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采样流量误差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A2449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89E4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41C65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0B5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2913C6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C2582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167B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6EAB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采样时间误差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170C9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6508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1443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297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87E86F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B6B91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B0BB9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4E9E0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EF2C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A7AC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3EEC3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765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F88173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E4303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8AE6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67.8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A3C6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0A81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D8BE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CA04A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3F2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D95308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3A4A7A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煤矿用风速传感器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53B9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42FFE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B864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《矿用风速传感器》</w:t>
            </w:r>
          </w:p>
          <w:p w14:paraId="1A12269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448-2008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E1E6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F49C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BE1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1823D6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9A589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5B3C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0761C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AF4E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BCDB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E45B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0B53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27765E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CDDF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682E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9E202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51DC7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3D3A0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F22046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DE0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7F28B9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855770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9579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152494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304C3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1952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7D039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32C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E6ADE4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A67A1A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B4E0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B38B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ADF7B2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7D1ED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2721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91C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4E3301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126A52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7D886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68.6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EB487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介电强度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6632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4B3F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BDE52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99B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CF16D8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6D14FA2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煤矿用风速表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F546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B02E0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外观和运动零、部件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64303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《煤矿用风速表》</w:t>
            </w:r>
          </w:p>
          <w:p w14:paraId="0FD6E4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380-2007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B552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09C10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432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44279E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B1512F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7C827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A0385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起动风速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6234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0C8A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E1098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E7C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8856B6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0967D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ED91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7782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风速测量范围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17F27E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51B0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9B33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541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CBA03F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A3700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4691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E48A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风速误差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42037C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C523E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702D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76D9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2D4F43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394E0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657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3A1A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计时误差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EDDA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3923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只检电子风表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0FB2E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CF6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24E896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AB76C2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9492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40E37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B4F14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2EB1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只检电子风表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77D67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C22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3DCBEC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4061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AB6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69.7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8898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F9CA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0592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只检电子风表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1DB7A3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D39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4660F3A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779AC6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煤矿用差压（负压）传感器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E1B4C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24C2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基本误差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634C95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《矿用差压传感器通用技术条件》MT/T 393-1995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F006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0B17B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D03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B39596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0DB97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E981A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6800C8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33DB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E34C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3C7E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CCD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77865C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35C076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285AA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CE6AD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重复性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DE32E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0FCD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6A73F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AAE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4E0C67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B4825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2E57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D0525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回程误差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9FF8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9B8A9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80AF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28E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B53362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388DE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FC9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003701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密封性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9C69A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9E21D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5729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EF4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DE3032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06B721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AA01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DF411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过载性能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8FC7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8BFE46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F458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5FD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323493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2DB2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059E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70.7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D81B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电源波动性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F8FF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8E50E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2BD3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749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68D528F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2F097F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煤矿用水位（液位）传感器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2D46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71.1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16AA6ED7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1BCAA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《矿用水位传感器通用技术条件》MT/T 825-1999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F0E129">
            <w:pPr>
              <w:wordWrap w:val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5D49F3">
            <w:pPr>
              <w:wordWrap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1C3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398D7A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EE9C4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1524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71.2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5C3F716D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外观质量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90DA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67EC4D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A24C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7BD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1A3D8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A27FE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46047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71.3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03A23399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C1026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1DEFD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82A2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46D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945BA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AD91E2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FC6B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71.4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5EA33BDE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8D943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6065D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DD81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796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A692A2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46B03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090B7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71.5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773C8606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最大工作电流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74CB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9AC2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9FEE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89B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0961BC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5B4F7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CBCD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71.6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3AA575C5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C92CC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F3A4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0B20A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862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D1AF7D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35E2E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A276A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71.7</w:t>
            </w:r>
          </w:p>
        </w:tc>
        <w:tc>
          <w:tcPr>
            <w:tcW w:w="2745" w:type="dxa"/>
            <w:shd w:val="clear" w:color="auto" w:fill="FFFFFF"/>
            <w:vAlign w:val="center"/>
          </w:tcPr>
          <w:p w14:paraId="1C7ECA22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报警方式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6BB4C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90A7F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86055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277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032A524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9AC60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煤矿用烟雾传感器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35BE3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55A9B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BF049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《矿用烟雾传感器通用技术条件》MT/T 382-2011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85B5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9B1EF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6F71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1F4022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39854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93DF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D0A3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工作电压范围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AB81F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7F6B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5852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2C3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C603D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77A5D5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3270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D219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60B7F9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D20C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57DE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1E43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5A1B8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D5AB0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23F5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0219C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3A6B1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B5F4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A7371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5CBA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131262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39B260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8CA05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3F08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976AF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00D5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只检常态下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F2FF8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2CC4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916B61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EC4B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BAB5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72.6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E74D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工频耐压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F762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45811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A825F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8AE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A6F364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0121D7D4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硫化氢传感器、测定器、报警仪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6FF0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0A2FC75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87DF19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煤矿用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硫化氢检测报警仪》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MT/T 1084-2008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5FCDF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55D2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5B1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3A8944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D829822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EE60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1C67CA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53F1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C3792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89630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8E5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88CAB8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CE14D00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0D3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C164796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DB302A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5585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041A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FC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FD3844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8A3D103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329C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A0AD5F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报警性能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2CB2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B6FD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光信号除外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0BCC28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3B47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B89497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7F4E0A9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88001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B283747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A762F3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D8F48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3C2E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4451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58B681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79AF80B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284B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996EA1F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工作位置变动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4F445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DA3E0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1135A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06A5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E05B81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6CCE7D5">
            <w:pPr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CE3E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73.7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7D504F7">
            <w:pPr>
              <w:ind w:right="-15" w:rightChars="-5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电气安全性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DA37E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D658E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CD4EC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</w:tr>
      <w:tr w14:paraId="09B9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68D053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FC642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煤矿用气体检测报警仪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D01F7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40B59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功能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FA1EA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《作业场所环境气体检测报警仪通用技术要求》</w:t>
            </w:r>
          </w:p>
          <w:p w14:paraId="754723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GB 12358-2006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98F65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D053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ED4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88416A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66922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0A1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CEE6F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检测误差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3D34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461C0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8AA8B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7A3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6B9F1C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14FA1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D1175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A7B9A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9C47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90C0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5E7A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F88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1F4CE3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ECC4F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C9CAE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47748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重复性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64DE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47C8FF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8D372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BD0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8D0484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346022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A787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3BF97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电压波动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794727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14F98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只检固定式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6C50B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756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460F13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B24B5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1BBCE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8B86B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9B8BC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1A2E4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92A7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A2E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CAFFDE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56A3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B51B2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6F5F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4DFF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19A1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9BD11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F1A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75F0B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CDA9A1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AB90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74.8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751AD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耐压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66BDF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E5C4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0739E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51C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D643A6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5B617C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煤矿用管道瓦斯抽放综合参数测定仪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1217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75.1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367A3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4B3E7D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《管道瓦斯抽放综合参数测定仪技术条件》</w:t>
            </w:r>
          </w:p>
          <w:p w14:paraId="239F66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642-1996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9875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BFD04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598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479DD7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813947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372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75.2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986DF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测量误差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5A98E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51DCD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不检压差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116E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D3E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0F5EF4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184239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煤矿用流量传感器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6196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40EC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外观及结构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E6338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《矿用流量传感器》</w:t>
            </w:r>
          </w:p>
          <w:p w14:paraId="55E7B5C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NB/T 10541-2021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087E44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1C14B3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428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E662CA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6A484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BB34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1C0B7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基本功能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7A339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2C3E0F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04E58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1A9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DE9988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20DFE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6F31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131E8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主要技术指标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D8122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DE49B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8B8C7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97E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174884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F65C9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DA63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62EAA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传输距离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7665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67634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66FB6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D7C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0A3524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1F0ED60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16E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B18D8E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电源波动适应能力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018F90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9916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9388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487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367CAA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2799F7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8385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8EE7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绝缘电阻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97E2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156D0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FF3137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927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6A1852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970B3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CD7BB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76.7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246C6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工频耐压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AD887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4935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只检气体型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EFA4B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415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4C3D0E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4F54AA9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煤矿用化学氧自救器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5B13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4D629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吸气中氧气浓度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FB070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《煤矿用自救器》</w:t>
            </w:r>
          </w:p>
          <w:p w14:paraId="76F787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GB 24502-2023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4E7ACBF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不检初期生氧器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94EEE3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462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68D697D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80460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E014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558C1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吸气中二氧化碳浓度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EC97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D9745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D2BCB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878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0733EE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C67B12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CBBD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2871F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贮气袋吸空现象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48E68A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C243B8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19B86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437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73C36F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574899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DD43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9B590F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防护时间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A2D2B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1A6A01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0A9C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5AA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7BC617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33B1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CECDB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B071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呼吸阻力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1DAC9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BDAF4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0C8E7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552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3B6E9B9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0B4100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7BF7C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F957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吸气温度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FEA5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72DD9A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3A38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D38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92BA4C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7EC106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D6662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F7A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呼吸系统气密性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48AF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789E7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19AAD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F7F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0B5DB4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6192F0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BC24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985DFC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pacing w:val="-6"/>
                <w:sz w:val="21"/>
                <w:szCs w:val="21"/>
                <w:lang w:bidi="ar"/>
              </w:rPr>
              <w:t>外壳气密性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6C6D5E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BDA77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9B7D9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C12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6E5E48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B8C115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B59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F7B061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呼吸系统取出力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538BF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43699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1802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790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A3EB90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CDD81E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41419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F90F88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联结强度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1AE3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D143D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E91AD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3CF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20101C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A6586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158F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0EEBA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温度耐受性能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31A1D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0A5413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0CAD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B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DC37E9D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717426A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6F2E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F90FD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贮气袋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7A060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2B7330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47E15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A24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65645A4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93FE779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A9F1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77.13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4EFCE1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封印条或挂钩开启力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A2F4F5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D3E9C6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D8471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19E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31EFE89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75A6B5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煤矿用压缩氧自救器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EC75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A4C74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吸气中氧气浓度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4B7C9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《煤矿用自救器》</w:t>
            </w:r>
          </w:p>
          <w:p w14:paraId="3C365C9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GB 24502-2023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BD00C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F6E4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B8F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84D132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340C0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414E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22EE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吸气中二氧化碳浓度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1DADB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12924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3764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664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9DDEE2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93AE1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2E6BD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8F5C5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贮气袋吸空现象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241BA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B191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5A8B8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917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A71C56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607BC6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8A38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DC4947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防护时间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1C0745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C1EAB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0E8B6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1E1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0A592E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AC559A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FD9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A2C020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呼吸阻力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44B6A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4EA42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9447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056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4885BDA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D25A8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10C6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28069A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吸气温度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4A239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0BE4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6920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463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530511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ADE424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DF96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515D0D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高压系统气密性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9456AB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F712B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972C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FC7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1EFA8C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27F4E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A832C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077D5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正、负压气密性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847A6B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E81A2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FF8D5E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CF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EA2E0B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0F57C5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E73E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57BA1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定量供氧量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329030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0C86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7DB85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D08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09EC65F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1003C8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157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C2396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自动补给供氧量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FAA900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CC9F1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028F2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B70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0FE94C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9B8DFE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7CBC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7A0F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手动补给供氧量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D86A03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99829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876E2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885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5CDA71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592CE8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38A9A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FE5F4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呼吸系统取出力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A58B56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D46F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47F9E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02F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ED0B30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BDEE4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A3E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CD166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联结强度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771262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1E9C6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3035A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628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7F9AB3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CC3082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6202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838110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温度耐受性能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81665B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3C81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02BE7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07E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3DEC1F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F33DC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874D5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C30F3E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贮气袋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10A2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7B6237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DC56B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B20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F496194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981F5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2EB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78.16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69D78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封印条或挂钩开启力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69CA96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CE73B9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B3688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117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5CA53733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vAlign w:val="center"/>
          </w:tcPr>
          <w:p w14:paraId="1EA7BEC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煤矿用隔绝式正压氧气呼吸器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7DFB7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4AD68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高压系统气密性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28C21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《隔绝式正压氧气呼吸器》</w:t>
            </w:r>
          </w:p>
          <w:p w14:paraId="7CFF24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MT/T 867-2000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FF304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0673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828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DBCEF30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30B6B3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9FC52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4CAD5C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低压系统气密性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5DF70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76EB8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48476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537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2B6B08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5AE653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555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B2ADF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吸气中氧气浓度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A62517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C1477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DEE64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356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42C82E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DA88EC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B10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5556AE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吸气中二氧化碳浓度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4A72C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1A765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04F45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74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BBA47EC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3E726C0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7989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85E8F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吸气温度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A6CB40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F93317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99A7B9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53B3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440C015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476645D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EF7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6EC3B1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呼气阻力和吸气阻力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B1319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F41CC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C89C3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056B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0B00C33E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94BF1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488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36CE4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定量供氧量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8B9E0C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3B7F8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8850A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214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5C983811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941FFD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79BF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589A9C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自动补给供氧量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88ADF9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B4CF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F7112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2CB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79CE1DB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E8E3AB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CF7C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CF7C9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手动补给供氧量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8DE4C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9278B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90BA3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A5C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0223347">
            <w:pPr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5BF965EB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E98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6B77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自动补给阀开启压力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8893D88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7866E4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E939C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ACE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A850ACE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038E575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B419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C75F04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外观质量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E3D6D9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A4832C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FC75C9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9F9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4EAA0A54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5DEC410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62D7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660C5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减压器出口输出流量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50EEDD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AD79FE0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A53C6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755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B3EBB35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BC11B95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7C78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F3E30C4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安全阀开启压力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E01777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1DE7D7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76E4A5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4919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A8A288D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214A0EAB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B8989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79.14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6C47FE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报警声响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8AB614F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0302B4F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C5337D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71DC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23B76B21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65A545AE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47A3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D4C20B6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排气阀开启压力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8E8C2A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D875B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CD6AA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33B1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70308374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709EF209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28FD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F14BF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呼、吸气阀的逆向漏气量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44008E3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37BDA2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ADC4B2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641A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628CDB55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DBDD903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CD9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79.17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EEABA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呼、吸气阀的通气阻力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9DBFBF3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939A8C6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054617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19C8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1DA980F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0CA20740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40938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0935E1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清净罐的气密性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655E39D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829ADB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2737D3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  <w:tr w14:paraId="28A7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CB3CB84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auto"/>
            <w:vAlign w:val="center"/>
          </w:tcPr>
          <w:p w14:paraId="37C9631B">
            <w:pPr>
              <w:widowControl/>
              <w:wordWrap w:val="0"/>
              <w:spacing w:line="240" w:lineRule="exact"/>
              <w:ind w:left="-105" w:leftChars="-34" w:right="-120" w:rightChars="-39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351F0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79.19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BDDA2AF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冷却器气密性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2E09D03">
            <w:pPr>
              <w:widowControl/>
              <w:wordWrap w:val="0"/>
              <w:spacing w:line="240" w:lineRule="exact"/>
              <w:ind w:left="-105" w:leftChars="-34" w:right="-62" w:rightChars="-2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C6AE1FA">
            <w:pPr>
              <w:widowControl/>
              <w:wordWrap w:val="0"/>
              <w:spacing w:line="240" w:lineRule="exact"/>
              <w:ind w:left="-62" w:leftChars="-20" w:right="-114" w:rightChars="-37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433082C"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21"/>
                <w:szCs w:val="21"/>
                <w:lang w:bidi="ar"/>
              </w:rPr>
              <w:t>新增</w:t>
            </w:r>
          </w:p>
        </w:tc>
      </w:tr>
    </w:tbl>
    <w:p w14:paraId="177E83C8">
      <w:pPr>
        <w:pStyle w:val="8"/>
        <w:ind w:left="213" w:leftChars="17" w:hanging="161" w:hangingChars="71"/>
        <w:jc w:val="center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（以下空白）</w:t>
      </w:r>
    </w:p>
    <w:p w14:paraId="7C3733FA">
      <w:pPr>
        <w:rPr>
          <w:rFonts w:ascii="仿宋_GB2312"/>
        </w:rPr>
      </w:pPr>
      <w:r>
        <w:rPr>
          <w:rFonts w:hint="eastAsia" w:ascii="仿宋_GB2312"/>
        </w:rPr>
        <w:br w:type="page"/>
      </w:r>
    </w:p>
    <w:p w14:paraId="413D5A2C">
      <w:pPr>
        <w:pStyle w:val="5"/>
        <w:snapToGrid w:val="0"/>
        <w:jc w:val="center"/>
        <w:rPr>
          <w:rFonts w:hint="default" w:ascii="Times New Roman" w:hAnsi="Times New Roman" w:eastAsia="方正小标宋简体" w:cs="Times New Roman"/>
          <w:bCs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20"/>
          <w:sz w:val="32"/>
          <w:szCs w:val="32"/>
        </w:rPr>
        <w:t>资 质 证 书</w:t>
      </w:r>
    </w:p>
    <w:p w14:paraId="10C8EDAE">
      <w:pPr>
        <w:pStyle w:val="5"/>
        <w:snapToGrid w:val="0"/>
        <w:ind w:left="6160" w:hanging="5896" w:hangingChars="2200"/>
        <w:jc w:val="center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授权签字人及授权签字领域</w:t>
      </w:r>
    </w:p>
    <w:p w14:paraId="0209B631">
      <w:pPr>
        <w:pStyle w:val="5"/>
        <w:snapToGrid w:val="0"/>
        <w:ind w:left="5280" w:hanging="5016" w:hangingChars="2200"/>
        <w:jc w:val="left"/>
        <w:rPr>
          <w:rFonts w:hint="default" w:ascii="Times New Roman" w:hAnsi="Times New Roman" w:eastAsia="仿宋_GB2312" w:cs="Times New Roman"/>
          <w:bCs/>
          <w:sz w:val="24"/>
        </w:rPr>
      </w:pPr>
    </w:p>
    <w:p w14:paraId="342CFBF8">
      <w:pPr>
        <w:pStyle w:val="5"/>
        <w:snapToGrid w:val="0"/>
        <w:ind w:left="5520" w:hanging="5244" w:hangingChars="2300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机构名称：贵州安和永驻科技有限公司      地址：</w:t>
      </w:r>
      <w:r>
        <w:rPr>
          <w:rFonts w:hint="default" w:ascii="Times New Roman" w:hAnsi="Times New Roman" w:eastAsia="仿宋" w:cs="Times New Roman"/>
          <w:sz w:val="24"/>
        </w:rPr>
        <w:t>贵州省贵阳市白云区艳山红镇联东U谷1期6号楼1-3层</w:t>
      </w:r>
    </w:p>
    <w:p w14:paraId="24ED5B10">
      <w:pPr>
        <w:pStyle w:val="5"/>
        <w:snapToGrid w:val="0"/>
        <w:ind w:left="5280" w:hanging="5016" w:hangingChars="2200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主 场 所：</w:t>
      </w:r>
      <w:r>
        <w:rPr>
          <w:rFonts w:hint="default" w:ascii="Times New Roman" w:hAnsi="Times New Roman" w:eastAsia="仿宋" w:cs="Times New Roman"/>
          <w:sz w:val="24"/>
        </w:rPr>
        <w:t>贵州省贵阳市白云区艳山红镇联东U谷1期6号楼1-3层</w:t>
      </w:r>
    </w:p>
    <w:p w14:paraId="7E22BCAA">
      <w:pPr>
        <w:pStyle w:val="5"/>
        <w:snapToGrid w:val="0"/>
        <w:ind w:left="5280" w:hanging="5016" w:hangingChars="2200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分 场 所：六盘水钟山区八一路17号凉都花园2栋</w:t>
      </w:r>
    </w:p>
    <w:p w14:paraId="3D1059EC">
      <w:pPr>
        <w:pStyle w:val="5"/>
        <w:snapToGrid w:val="0"/>
        <w:ind w:left="5280" w:hanging="5016" w:hangingChars="2200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 xml:space="preserve">证书编号：黔 煤监 20 03                   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24"/>
        </w:rPr>
        <w:t>有效期至：2025年12月14日</w:t>
      </w:r>
    </w:p>
    <w:tbl>
      <w:tblPr>
        <w:tblStyle w:val="9"/>
        <w:tblW w:w="8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72"/>
        <w:gridCol w:w="3844"/>
        <w:gridCol w:w="1862"/>
      </w:tblGrid>
      <w:tr w14:paraId="3652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83632">
            <w:pPr>
              <w:pStyle w:val="5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39697">
            <w:pPr>
              <w:pStyle w:val="5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授权签字人姓名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08EF5">
            <w:pPr>
              <w:pStyle w:val="5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授权签字领域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C9A2E">
            <w:pPr>
              <w:pStyle w:val="5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</w:tr>
      <w:tr w14:paraId="2C35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FE6E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39A9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王杰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2068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8EAB">
            <w:pPr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维持</w:t>
            </w:r>
          </w:p>
        </w:tc>
      </w:tr>
      <w:tr w14:paraId="1716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50AA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423D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詹相卫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DE5C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D784">
            <w:pPr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维持</w:t>
            </w:r>
          </w:p>
        </w:tc>
      </w:tr>
      <w:tr w14:paraId="389B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0AA4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9B0F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王元贵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1A39">
            <w:pPr>
              <w:pStyle w:val="5"/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2A64">
            <w:pPr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维持</w:t>
            </w:r>
          </w:p>
        </w:tc>
      </w:tr>
      <w:tr w14:paraId="64AD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4B8D">
            <w:pPr>
              <w:pStyle w:val="5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E1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（以下空白）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F9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（以下空白）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FD5E">
            <w:pPr>
              <w:jc w:val="center"/>
            </w:pPr>
          </w:p>
        </w:tc>
      </w:tr>
      <w:tr w14:paraId="50B2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1C8B">
            <w:pPr>
              <w:pStyle w:val="5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9E0B"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CEAE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1B33">
            <w:pPr>
              <w:jc w:val="center"/>
            </w:pPr>
          </w:p>
        </w:tc>
      </w:tr>
      <w:tr w14:paraId="3ABE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65">
            <w:pPr>
              <w:pStyle w:val="5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3D6C"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D3D8"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B738">
            <w:pPr>
              <w:jc w:val="center"/>
            </w:pPr>
          </w:p>
        </w:tc>
      </w:tr>
    </w:tbl>
    <w:p w14:paraId="4FF4F7B2"/>
    <w:p w14:paraId="2A582E99"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B1502ED-9565-4323-BF60-6A76CDD78D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373C44-A22B-49B2-B935-02471EB134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F88E2D-2D85-4796-81D1-D244B61917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BD0180-CE05-4CF2-9FB1-52C65ABA3D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6E401CC"/>
    <w:rsid w:val="01856881"/>
    <w:rsid w:val="01FD00BD"/>
    <w:rsid w:val="03101E00"/>
    <w:rsid w:val="04933C73"/>
    <w:rsid w:val="055873FD"/>
    <w:rsid w:val="058D598A"/>
    <w:rsid w:val="060379FA"/>
    <w:rsid w:val="064F0082"/>
    <w:rsid w:val="068F00E1"/>
    <w:rsid w:val="06B17456"/>
    <w:rsid w:val="074309F6"/>
    <w:rsid w:val="08C346DF"/>
    <w:rsid w:val="09CD27F9"/>
    <w:rsid w:val="0B7218AA"/>
    <w:rsid w:val="0C5965C6"/>
    <w:rsid w:val="0CB02264"/>
    <w:rsid w:val="0D8B0A01"/>
    <w:rsid w:val="0E8F2773"/>
    <w:rsid w:val="106519DD"/>
    <w:rsid w:val="108F25B6"/>
    <w:rsid w:val="10971EF9"/>
    <w:rsid w:val="13161C63"/>
    <w:rsid w:val="1432607A"/>
    <w:rsid w:val="15A22D8C"/>
    <w:rsid w:val="15AB60E4"/>
    <w:rsid w:val="162A44F8"/>
    <w:rsid w:val="16E401CC"/>
    <w:rsid w:val="18C84F47"/>
    <w:rsid w:val="196F567B"/>
    <w:rsid w:val="19D76D7C"/>
    <w:rsid w:val="19D829C1"/>
    <w:rsid w:val="1AB04D0D"/>
    <w:rsid w:val="1D5C4168"/>
    <w:rsid w:val="1D7B2840"/>
    <w:rsid w:val="1E9902B4"/>
    <w:rsid w:val="1ED6003F"/>
    <w:rsid w:val="1F1545CE"/>
    <w:rsid w:val="1FE50445"/>
    <w:rsid w:val="1FF73CD4"/>
    <w:rsid w:val="20992FDD"/>
    <w:rsid w:val="22491C56"/>
    <w:rsid w:val="229D6DB5"/>
    <w:rsid w:val="22FF0EAA"/>
    <w:rsid w:val="237A4E8A"/>
    <w:rsid w:val="25E116AE"/>
    <w:rsid w:val="261C1087"/>
    <w:rsid w:val="27400656"/>
    <w:rsid w:val="2751016E"/>
    <w:rsid w:val="277E3578"/>
    <w:rsid w:val="27BFF8F6"/>
    <w:rsid w:val="28221B0A"/>
    <w:rsid w:val="29693E94"/>
    <w:rsid w:val="29907C3F"/>
    <w:rsid w:val="2B116592"/>
    <w:rsid w:val="2B597F39"/>
    <w:rsid w:val="2BE412CA"/>
    <w:rsid w:val="2BF77F01"/>
    <w:rsid w:val="2C6D3C9C"/>
    <w:rsid w:val="2CA57FD5"/>
    <w:rsid w:val="2CC43190"/>
    <w:rsid w:val="2D524C40"/>
    <w:rsid w:val="2D6A3E00"/>
    <w:rsid w:val="2D7050C6"/>
    <w:rsid w:val="2D827D1E"/>
    <w:rsid w:val="2DAF2092"/>
    <w:rsid w:val="2DF67CC1"/>
    <w:rsid w:val="2E3D58F0"/>
    <w:rsid w:val="2EE30245"/>
    <w:rsid w:val="2EE3584F"/>
    <w:rsid w:val="2FFE0ED4"/>
    <w:rsid w:val="31077AEF"/>
    <w:rsid w:val="3183186B"/>
    <w:rsid w:val="32430FFB"/>
    <w:rsid w:val="32A61CB5"/>
    <w:rsid w:val="32D103B5"/>
    <w:rsid w:val="341C1B03"/>
    <w:rsid w:val="34EC4C37"/>
    <w:rsid w:val="35A324DC"/>
    <w:rsid w:val="36B424C7"/>
    <w:rsid w:val="36C873DC"/>
    <w:rsid w:val="38A8133A"/>
    <w:rsid w:val="39412244"/>
    <w:rsid w:val="39DB03B0"/>
    <w:rsid w:val="3AA41E0A"/>
    <w:rsid w:val="3AE6539F"/>
    <w:rsid w:val="3B33032B"/>
    <w:rsid w:val="3B3F3164"/>
    <w:rsid w:val="3BB371F1"/>
    <w:rsid w:val="3CDD2778"/>
    <w:rsid w:val="3D0221DE"/>
    <w:rsid w:val="3D5E0C45"/>
    <w:rsid w:val="3E79027E"/>
    <w:rsid w:val="3E8527A2"/>
    <w:rsid w:val="3E946E66"/>
    <w:rsid w:val="3EF26282"/>
    <w:rsid w:val="3F536D21"/>
    <w:rsid w:val="3FF13018"/>
    <w:rsid w:val="408829FA"/>
    <w:rsid w:val="40AB66E9"/>
    <w:rsid w:val="40DB6444"/>
    <w:rsid w:val="40F938F8"/>
    <w:rsid w:val="471054F8"/>
    <w:rsid w:val="477E6981"/>
    <w:rsid w:val="47A8519E"/>
    <w:rsid w:val="483B2A48"/>
    <w:rsid w:val="492905A3"/>
    <w:rsid w:val="49CDD3C2"/>
    <w:rsid w:val="49F8204D"/>
    <w:rsid w:val="4A015677"/>
    <w:rsid w:val="4A2D4613"/>
    <w:rsid w:val="4AD827D0"/>
    <w:rsid w:val="4CCF375F"/>
    <w:rsid w:val="4D4C4DB0"/>
    <w:rsid w:val="4DAF4C6A"/>
    <w:rsid w:val="4E3E0B9C"/>
    <w:rsid w:val="4EA2112B"/>
    <w:rsid w:val="4F3D583D"/>
    <w:rsid w:val="4F783F54"/>
    <w:rsid w:val="4F7D56F4"/>
    <w:rsid w:val="4F8B1BBF"/>
    <w:rsid w:val="50E27F05"/>
    <w:rsid w:val="514F07F2"/>
    <w:rsid w:val="533F75E0"/>
    <w:rsid w:val="53C024B0"/>
    <w:rsid w:val="53D224B3"/>
    <w:rsid w:val="53E32E0C"/>
    <w:rsid w:val="543C751D"/>
    <w:rsid w:val="54FDF60D"/>
    <w:rsid w:val="55102B67"/>
    <w:rsid w:val="56D7F529"/>
    <w:rsid w:val="575E5E0B"/>
    <w:rsid w:val="57917F8F"/>
    <w:rsid w:val="581F37ED"/>
    <w:rsid w:val="58BA52C3"/>
    <w:rsid w:val="59911B84"/>
    <w:rsid w:val="59E9487C"/>
    <w:rsid w:val="5B9DC951"/>
    <w:rsid w:val="5DDF0EA2"/>
    <w:rsid w:val="5DEE35E9"/>
    <w:rsid w:val="5E0F1B60"/>
    <w:rsid w:val="5E4FE0D4"/>
    <w:rsid w:val="5E6F4DA2"/>
    <w:rsid w:val="5E785A05"/>
    <w:rsid w:val="5F4955F3"/>
    <w:rsid w:val="5F7770CA"/>
    <w:rsid w:val="5F7E68BE"/>
    <w:rsid w:val="5FB962D5"/>
    <w:rsid w:val="5FFA4C26"/>
    <w:rsid w:val="5FFD760A"/>
    <w:rsid w:val="5FFEF324"/>
    <w:rsid w:val="60455DBA"/>
    <w:rsid w:val="613E2453"/>
    <w:rsid w:val="61635EC1"/>
    <w:rsid w:val="61FE26C5"/>
    <w:rsid w:val="62AF7E63"/>
    <w:rsid w:val="62F12229"/>
    <w:rsid w:val="630A6E47"/>
    <w:rsid w:val="631F0B45"/>
    <w:rsid w:val="646709F5"/>
    <w:rsid w:val="64FF43CC"/>
    <w:rsid w:val="663366B5"/>
    <w:rsid w:val="669604C6"/>
    <w:rsid w:val="6717F272"/>
    <w:rsid w:val="690A7BA1"/>
    <w:rsid w:val="69D72179"/>
    <w:rsid w:val="6A8C5AE2"/>
    <w:rsid w:val="6A9F5845"/>
    <w:rsid w:val="6ADC6CEE"/>
    <w:rsid w:val="6B2A62D8"/>
    <w:rsid w:val="6C53360D"/>
    <w:rsid w:val="6C5F0127"/>
    <w:rsid w:val="6CEB7CE9"/>
    <w:rsid w:val="6D717C1E"/>
    <w:rsid w:val="6D8B6DD7"/>
    <w:rsid w:val="6F661972"/>
    <w:rsid w:val="6FE0165C"/>
    <w:rsid w:val="6FF9271D"/>
    <w:rsid w:val="6FFBBFE0"/>
    <w:rsid w:val="71551BD5"/>
    <w:rsid w:val="72966949"/>
    <w:rsid w:val="730B4C41"/>
    <w:rsid w:val="73DF84D8"/>
    <w:rsid w:val="73EC1E33"/>
    <w:rsid w:val="743B7B99"/>
    <w:rsid w:val="74EF327C"/>
    <w:rsid w:val="759F3666"/>
    <w:rsid w:val="75DB226C"/>
    <w:rsid w:val="75EF0997"/>
    <w:rsid w:val="75FE7747"/>
    <w:rsid w:val="762322A2"/>
    <w:rsid w:val="768C654F"/>
    <w:rsid w:val="777F11FB"/>
    <w:rsid w:val="77BBBA00"/>
    <w:rsid w:val="77DD0525"/>
    <w:rsid w:val="77EDEAB2"/>
    <w:rsid w:val="77FF19AC"/>
    <w:rsid w:val="78160310"/>
    <w:rsid w:val="786A24C1"/>
    <w:rsid w:val="797D3770"/>
    <w:rsid w:val="798E037A"/>
    <w:rsid w:val="79AC5FC4"/>
    <w:rsid w:val="7B1240D2"/>
    <w:rsid w:val="7B42141C"/>
    <w:rsid w:val="7B4909FD"/>
    <w:rsid w:val="7B7C1E9E"/>
    <w:rsid w:val="7B922148"/>
    <w:rsid w:val="7BA63759"/>
    <w:rsid w:val="7BC58B8A"/>
    <w:rsid w:val="7BF6FF0B"/>
    <w:rsid w:val="7BFF2F60"/>
    <w:rsid w:val="7C1F350C"/>
    <w:rsid w:val="7C9E6B26"/>
    <w:rsid w:val="7CF6426C"/>
    <w:rsid w:val="7D5B67C5"/>
    <w:rsid w:val="7D7F24B4"/>
    <w:rsid w:val="7D9F76EF"/>
    <w:rsid w:val="7DD6409E"/>
    <w:rsid w:val="7DFA4230"/>
    <w:rsid w:val="7E7A60D3"/>
    <w:rsid w:val="7EE051D4"/>
    <w:rsid w:val="7F6916AB"/>
    <w:rsid w:val="7F9E68E8"/>
    <w:rsid w:val="7FDEC1A9"/>
    <w:rsid w:val="7FFF2FFD"/>
    <w:rsid w:val="9FECDD53"/>
    <w:rsid w:val="AE8B1E36"/>
    <w:rsid w:val="B6A72734"/>
    <w:rsid w:val="B9FF922F"/>
    <w:rsid w:val="BEFB5EE1"/>
    <w:rsid w:val="BF7F39A3"/>
    <w:rsid w:val="BFEFCE7B"/>
    <w:rsid w:val="CFEFD312"/>
    <w:rsid w:val="D6FB07C9"/>
    <w:rsid w:val="D7AED529"/>
    <w:rsid w:val="DB7F5411"/>
    <w:rsid w:val="DBFB234A"/>
    <w:rsid w:val="DCCFA65B"/>
    <w:rsid w:val="DE5F2DE3"/>
    <w:rsid w:val="DEF7DB60"/>
    <w:rsid w:val="DFFFAF60"/>
    <w:rsid w:val="EF79C79F"/>
    <w:rsid w:val="EFF70DFC"/>
    <w:rsid w:val="F5DD756D"/>
    <w:rsid w:val="F9B81090"/>
    <w:rsid w:val="FBFF593A"/>
    <w:rsid w:val="FDBF2393"/>
    <w:rsid w:val="FDE96A88"/>
    <w:rsid w:val="FE771781"/>
    <w:rsid w:val="FF3F9C1A"/>
    <w:rsid w:val="FF74B6C0"/>
    <w:rsid w:val="FFC332FA"/>
    <w:rsid w:val="FFEF7035"/>
    <w:rsid w:val="FFFFD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  <w:u w:val="single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sgz\C:\home\ysgz\E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20</Pages>
  <Words>707</Words>
  <Characters>798</Characters>
  <Lines>1</Lines>
  <Paragraphs>1</Paragraphs>
  <TotalTime>1</TotalTime>
  <ScaleCrop>false</ScaleCrop>
  <LinksUpToDate>false</LinksUpToDate>
  <CharactersWithSpaces>820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2016-04-26T03:31:00Z</dcterms:created>
  <dc:creator>Administrator</dc:creator>
  <cp:lastModifiedBy>Q</cp:lastModifiedBy>
  <cp:lastPrinted>2024-11-07T02:17:00Z</cp:lastPrinted>
  <dcterms:modified xsi:type="dcterms:W3CDTF">2024-11-07T09:08:08Z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1B4BF09F418E4D4BB51CB6408DEC6DF9_13</vt:lpwstr>
  </property>
</Properties>
</file>