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黑体" w:hAnsi="黑体" w:eastAsia="黑体" w:cs="黑体"/>
          <w:sz w:val="32"/>
          <w:szCs w:val="32"/>
        </w:rPr>
      </w:pPr>
      <w:r>
        <w:rPr>
          <w:rFonts w:hint="eastAsia" w:ascii="黑体" w:hAnsi="黑体" w:eastAsia="黑体" w:cs="黑体"/>
          <w:sz w:val="32"/>
          <w:szCs w:val="32"/>
        </w:rPr>
        <w:t>附件1:</w:t>
      </w:r>
    </w:p>
    <w:p>
      <w:pPr>
        <w:ind w:firstLine="616" w:firstLineChars="200"/>
        <w:jc w:val="center"/>
        <w:rPr>
          <w:rFonts w:hint="eastAsia" w:ascii="方正小标宋_GBK" w:hAnsi="方正小标宋_GBK" w:eastAsia="方正小标宋_GBK" w:cs="方正小标宋_GBK"/>
          <w:b w:val="0"/>
          <w:bCs w:val="0"/>
          <w:color w:val="333333"/>
          <w:kern w:val="0"/>
          <w:sz w:val="32"/>
          <w:szCs w:val="32"/>
        </w:rPr>
      </w:pPr>
      <w:r>
        <w:rPr>
          <w:rFonts w:hint="eastAsia" w:ascii="方正小标宋_GBK" w:hAnsi="方正小标宋_GBK" w:eastAsia="方正小标宋_GBK" w:cs="方正小标宋_GBK"/>
          <w:b w:val="0"/>
          <w:bCs w:val="0"/>
          <w:color w:val="333333"/>
          <w:kern w:val="0"/>
          <w:sz w:val="32"/>
          <w:szCs w:val="32"/>
          <w:lang w:val="en-US" w:eastAsia="zh-CN"/>
        </w:rPr>
        <w:t>贵州盘江煤电集团技术研究院有限公司</w:t>
      </w:r>
      <w:r>
        <w:rPr>
          <w:rFonts w:hint="eastAsia" w:ascii="方正小标宋_GBK" w:hAnsi="方正小标宋_GBK" w:eastAsia="方正小标宋_GBK" w:cs="方正小标宋_GBK"/>
          <w:b w:val="0"/>
          <w:bCs w:val="0"/>
          <w:color w:val="333333"/>
          <w:kern w:val="0"/>
          <w:sz w:val="32"/>
          <w:szCs w:val="32"/>
        </w:rPr>
        <w:t>安全评价信息公开表</w:t>
      </w:r>
    </w:p>
    <w:tbl>
      <w:tblPr>
        <w:tblStyle w:val="4"/>
        <w:tblW w:w="9108" w:type="dxa"/>
        <w:tblInd w:w="0" w:type="dxa"/>
        <w:shd w:val="clear" w:color="auto" w:fill="FFFFFF"/>
        <w:tblLayout w:type="fixed"/>
        <w:tblCellMar>
          <w:top w:w="0" w:type="dxa"/>
          <w:left w:w="0" w:type="dxa"/>
          <w:bottom w:w="0" w:type="dxa"/>
          <w:right w:w="0" w:type="dxa"/>
        </w:tblCellMar>
      </w:tblPr>
      <w:tblGrid>
        <w:gridCol w:w="943"/>
        <w:gridCol w:w="469"/>
        <w:gridCol w:w="474"/>
        <w:gridCol w:w="346"/>
        <w:gridCol w:w="1156"/>
        <w:gridCol w:w="1186"/>
        <w:gridCol w:w="386"/>
        <w:gridCol w:w="555"/>
        <w:gridCol w:w="92"/>
        <w:gridCol w:w="545"/>
        <w:gridCol w:w="93"/>
        <w:gridCol w:w="575"/>
        <w:gridCol w:w="176"/>
        <w:gridCol w:w="2112"/>
      </w:tblGrid>
      <w:tr>
        <w:tblPrEx>
          <w:shd w:val="clear" w:color="auto" w:fill="FFFFFF"/>
          <w:tblCellMar>
            <w:top w:w="0" w:type="dxa"/>
            <w:left w:w="0" w:type="dxa"/>
            <w:bottom w:w="0" w:type="dxa"/>
            <w:right w:w="0" w:type="dxa"/>
          </w:tblCellMar>
        </w:tblPrEx>
        <w:trPr>
          <w:trHeight w:val="459" w:hRule="atLeast"/>
        </w:trPr>
        <w:tc>
          <w:tcPr>
            <w:tcW w:w="141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机构名称</w:t>
            </w:r>
          </w:p>
        </w:tc>
        <w:tc>
          <w:tcPr>
            <w:tcW w:w="7696" w:type="dxa"/>
            <w:gridSpan w:val="1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_GB2312" w:hAnsi="Times New Roman" w:eastAsia="仿宋_GB2312" w:cs="Times New Roman"/>
                <w:sz w:val="28"/>
                <w:lang w:val="en-US" w:eastAsia="zh-CN"/>
              </w:rPr>
              <w:t>贵州盘江煤电集团技术研究院有限公司</w:t>
            </w:r>
          </w:p>
        </w:tc>
      </w:tr>
      <w:tr>
        <w:tblPrEx>
          <w:shd w:val="clear" w:color="auto" w:fill="FFFFFF"/>
          <w:tblCellMar>
            <w:top w:w="0" w:type="dxa"/>
            <w:left w:w="0" w:type="dxa"/>
            <w:bottom w:w="0" w:type="dxa"/>
            <w:right w:w="0" w:type="dxa"/>
          </w:tblCellMar>
        </w:tblPrEx>
        <w:trPr>
          <w:trHeight w:val="323" w:hRule="atLeast"/>
        </w:trPr>
        <w:tc>
          <w:tcPr>
            <w:tcW w:w="3388"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统一社会信用代码/注册号</w:t>
            </w:r>
          </w:p>
        </w:tc>
        <w:tc>
          <w:tcPr>
            <w:tcW w:w="5720" w:type="dxa"/>
            <w:gridSpan w:val="9"/>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_GB2312"/>
                <w:color w:val="333333"/>
                <w:kern w:val="0"/>
                <w:sz w:val="24"/>
              </w:rPr>
            </w:pPr>
            <w:r>
              <w:rPr>
                <w:rFonts w:hint="eastAsia" w:ascii="宋体" w:hAnsi="宋体"/>
                <w:sz w:val="24"/>
                <w:lang w:val="en-US" w:eastAsia="zh-CN"/>
              </w:rPr>
              <w:t>91520200675438764Y</w:t>
            </w:r>
          </w:p>
        </w:tc>
      </w:tr>
      <w:tr>
        <w:tblPrEx>
          <w:tblCellMar>
            <w:top w:w="0" w:type="dxa"/>
            <w:left w:w="0" w:type="dxa"/>
            <w:bottom w:w="0" w:type="dxa"/>
            <w:right w:w="0" w:type="dxa"/>
          </w:tblCellMar>
        </w:tblPrEx>
        <w:trPr>
          <w:trHeight w:val="308" w:hRule="atLeast"/>
        </w:trPr>
        <w:tc>
          <w:tcPr>
            <w:tcW w:w="2232"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办公地址</w:t>
            </w:r>
          </w:p>
        </w:tc>
        <w:tc>
          <w:tcPr>
            <w:tcW w:w="3375" w:type="dxa"/>
            <w:gridSpan w:val="5"/>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lang w:val="en-US" w:eastAsia="zh-CN"/>
              </w:rPr>
              <w:t>贵州省贵阳市观山湖区林城西路北侧贵州煤炭资源开发利用工程中心总部大楼5层1号</w:t>
            </w:r>
          </w:p>
        </w:tc>
        <w:tc>
          <w:tcPr>
            <w:tcW w:w="1389" w:type="dxa"/>
            <w:gridSpan w:val="4"/>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邮政编码</w:t>
            </w:r>
          </w:p>
        </w:tc>
        <w:tc>
          <w:tcPr>
            <w:tcW w:w="21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_GB2312"/>
                <w:color w:val="333333"/>
                <w:kern w:val="0"/>
                <w:sz w:val="24"/>
                <w:lang w:val="en-US" w:eastAsia="zh-CN"/>
              </w:rPr>
            </w:pPr>
            <w:r>
              <w:rPr>
                <w:rFonts w:hint="eastAsia" w:ascii="仿宋" w:hAnsi="仿宋" w:eastAsia="仿宋" w:cs="仿宋_GB2312"/>
                <w:color w:val="333333"/>
                <w:kern w:val="0"/>
                <w:sz w:val="24"/>
              </w:rPr>
              <w:t>550</w:t>
            </w:r>
            <w:r>
              <w:rPr>
                <w:rFonts w:hint="eastAsia" w:ascii="仿宋" w:hAnsi="仿宋" w:eastAsia="仿宋" w:cs="仿宋_GB2312"/>
                <w:color w:val="333333"/>
                <w:kern w:val="0"/>
                <w:sz w:val="24"/>
                <w:lang w:val="en-US" w:eastAsia="zh-CN"/>
              </w:rPr>
              <w:t>081</w:t>
            </w:r>
          </w:p>
        </w:tc>
      </w:tr>
      <w:tr>
        <w:tblPrEx>
          <w:shd w:val="clear" w:color="auto" w:fill="FFFFFF"/>
          <w:tblCellMar>
            <w:top w:w="0" w:type="dxa"/>
            <w:left w:w="0" w:type="dxa"/>
            <w:bottom w:w="0" w:type="dxa"/>
            <w:right w:w="0" w:type="dxa"/>
          </w:tblCellMar>
        </w:tblPrEx>
        <w:trPr>
          <w:trHeight w:val="323" w:hRule="atLeast"/>
        </w:trPr>
        <w:tc>
          <w:tcPr>
            <w:tcW w:w="2232"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机构信息公开网址</w:t>
            </w:r>
          </w:p>
        </w:tc>
        <w:tc>
          <w:tcPr>
            <w:tcW w:w="2728"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p>
        </w:tc>
        <w:tc>
          <w:tcPr>
            <w:tcW w:w="2036"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法定代表人</w:t>
            </w:r>
          </w:p>
        </w:tc>
        <w:tc>
          <w:tcPr>
            <w:tcW w:w="21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_GB2312"/>
                <w:color w:val="333333"/>
                <w:kern w:val="0"/>
                <w:sz w:val="24"/>
                <w:lang w:val="en-US" w:eastAsia="zh-CN"/>
              </w:rPr>
            </w:pPr>
            <w:r>
              <w:rPr>
                <w:rFonts w:hint="eastAsia" w:ascii="仿宋" w:hAnsi="仿宋" w:eastAsia="仿宋" w:cs="仿宋_GB2312"/>
                <w:color w:val="333333"/>
                <w:kern w:val="0"/>
                <w:sz w:val="24"/>
                <w:lang w:val="en-US" w:eastAsia="zh-CN"/>
              </w:rPr>
              <w:t>包庆林</w:t>
            </w:r>
          </w:p>
        </w:tc>
      </w:tr>
      <w:tr>
        <w:tblPrEx>
          <w:tblCellMar>
            <w:top w:w="0" w:type="dxa"/>
            <w:left w:w="0" w:type="dxa"/>
            <w:bottom w:w="0" w:type="dxa"/>
            <w:right w:w="0" w:type="dxa"/>
          </w:tblCellMar>
        </w:tblPrEx>
        <w:trPr>
          <w:trHeight w:val="308" w:hRule="atLeast"/>
        </w:trPr>
        <w:tc>
          <w:tcPr>
            <w:tcW w:w="2232"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联系人</w:t>
            </w:r>
          </w:p>
        </w:tc>
        <w:tc>
          <w:tcPr>
            <w:tcW w:w="2728"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_GB2312"/>
                <w:color w:val="333333"/>
                <w:kern w:val="0"/>
                <w:sz w:val="24"/>
                <w:lang w:eastAsia="zh-CN"/>
              </w:rPr>
            </w:pPr>
            <w:r>
              <w:rPr>
                <w:rFonts w:hint="eastAsia" w:ascii="仿宋" w:hAnsi="仿宋" w:eastAsia="仿宋" w:cs="仿宋_GB2312"/>
                <w:color w:val="333333"/>
                <w:kern w:val="0"/>
                <w:sz w:val="24"/>
                <w:lang w:eastAsia="zh-CN"/>
              </w:rPr>
              <w:t>李</w:t>
            </w:r>
            <w:r>
              <w:rPr>
                <w:rFonts w:hint="eastAsia" w:ascii="仿宋" w:hAnsi="仿宋" w:eastAsia="仿宋" w:cs="仿宋_GB2312"/>
                <w:color w:val="333333"/>
                <w:kern w:val="0"/>
                <w:sz w:val="24"/>
                <w:lang w:val="en-US" w:eastAsia="zh-CN"/>
              </w:rPr>
              <w:t xml:space="preserve"> </w:t>
            </w:r>
            <w:r>
              <w:rPr>
                <w:rFonts w:hint="eastAsia" w:ascii="仿宋" w:hAnsi="仿宋" w:eastAsia="仿宋" w:cs="仿宋_GB2312"/>
                <w:color w:val="333333"/>
                <w:kern w:val="0"/>
                <w:sz w:val="24"/>
                <w:lang w:eastAsia="zh-CN"/>
              </w:rPr>
              <w:t>珩</w:t>
            </w:r>
          </w:p>
        </w:tc>
        <w:tc>
          <w:tcPr>
            <w:tcW w:w="2036"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联系电话</w:t>
            </w:r>
          </w:p>
        </w:tc>
        <w:tc>
          <w:tcPr>
            <w:tcW w:w="21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_GB2312"/>
                <w:color w:val="333333"/>
                <w:kern w:val="0"/>
                <w:sz w:val="24"/>
                <w:lang w:val="en-US" w:eastAsia="zh-CN"/>
              </w:rPr>
            </w:pPr>
            <w:r>
              <w:rPr>
                <w:rFonts w:hint="eastAsia" w:ascii="仿宋" w:hAnsi="仿宋" w:eastAsia="仿宋" w:cs="仿宋_GB2312"/>
                <w:color w:val="333333"/>
                <w:kern w:val="0"/>
                <w:sz w:val="24"/>
                <w:lang w:val="en-US" w:eastAsia="zh-CN"/>
              </w:rPr>
              <w:t>0851-88206901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_GB2312"/>
                <w:color w:val="333333"/>
                <w:kern w:val="0"/>
                <w:sz w:val="24"/>
                <w:lang w:val="en-US"/>
              </w:rPr>
            </w:pPr>
            <w:r>
              <w:rPr>
                <w:rFonts w:hint="eastAsia" w:ascii="仿宋" w:hAnsi="仿宋" w:eastAsia="仿宋" w:cs="仿宋_GB2312"/>
                <w:color w:val="333333"/>
                <w:kern w:val="0"/>
                <w:sz w:val="24"/>
                <w:lang w:val="en-US" w:eastAsia="zh-CN"/>
              </w:rPr>
              <w:t>18984440989</w:t>
            </w:r>
          </w:p>
        </w:tc>
      </w:tr>
      <w:tr>
        <w:tblPrEx>
          <w:shd w:val="clear" w:color="auto" w:fill="FFFFFF"/>
          <w:tblCellMar>
            <w:top w:w="0" w:type="dxa"/>
            <w:left w:w="0" w:type="dxa"/>
            <w:bottom w:w="0" w:type="dxa"/>
            <w:right w:w="0" w:type="dxa"/>
          </w:tblCellMar>
        </w:tblPrEx>
        <w:trPr>
          <w:trHeight w:val="308" w:hRule="atLeast"/>
        </w:trPr>
        <w:tc>
          <w:tcPr>
            <w:tcW w:w="2232"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专职技术负责人</w:t>
            </w:r>
          </w:p>
        </w:tc>
        <w:tc>
          <w:tcPr>
            <w:tcW w:w="2728"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_GB2312" w:hAnsi="仿宋_GB2312" w:cs="仿宋_GB2312"/>
                <w:b w:val="0"/>
                <w:bCs w:val="0"/>
                <w:sz w:val="24"/>
                <w:szCs w:val="24"/>
                <w:vertAlign w:val="baseline"/>
                <w:lang w:val="en-US" w:eastAsia="zh-CN"/>
              </w:rPr>
              <w:t>韩兴江、赵江游</w:t>
            </w:r>
          </w:p>
        </w:tc>
        <w:tc>
          <w:tcPr>
            <w:tcW w:w="2036"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过程控制负责人</w:t>
            </w:r>
          </w:p>
        </w:tc>
        <w:tc>
          <w:tcPr>
            <w:tcW w:w="21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3" w:leftChars="-1" w:firstLine="1"/>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lang w:val="en-US" w:eastAsia="zh-CN"/>
              </w:rPr>
              <w:t>周顺昌、赵绍云</w:t>
            </w:r>
          </w:p>
        </w:tc>
      </w:tr>
      <w:tr>
        <w:tblPrEx>
          <w:shd w:val="clear" w:color="auto" w:fill="FFFFFF"/>
          <w:tblCellMar>
            <w:top w:w="0" w:type="dxa"/>
            <w:left w:w="0" w:type="dxa"/>
            <w:bottom w:w="0" w:type="dxa"/>
            <w:right w:w="0" w:type="dxa"/>
          </w:tblCellMar>
        </w:tblPrEx>
        <w:trPr>
          <w:trHeight w:val="308" w:hRule="atLeast"/>
        </w:trPr>
        <w:tc>
          <w:tcPr>
            <w:tcW w:w="2232"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资质证书编号</w:t>
            </w:r>
          </w:p>
        </w:tc>
        <w:tc>
          <w:tcPr>
            <w:tcW w:w="2728"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_GB2312"/>
                <w:color w:val="333333"/>
                <w:kern w:val="0"/>
                <w:sz w:val="24"/>
                <w:lang w:eastAsia="zh-CN"/>
              </w:rPr>
            </w:pPr>
            <w:r>
              <w:rPr>
                <w:rFonts w:hint="eastAsia" w:ascii="仿宋" w:hAnsi="仿宋" w:eastAsia="仿宋" w:cs="仿宋_GB2312"/>
                <w:sz w:val="24"/>
                <w:lang w:bidi="ar"/>
              </w:rPr>
              <w:t>APJ-（黔）-00</w:t>
            </w:r>
            <w:r>
              <w:rPr>
                <w:rFonts w:hint="eastAsia" w:ascii="仿宋" w:hAnsi="仿宋" w:eastAsia="仿宋" w:cs="仿宋_GB2312"/>
                <w:sz w:val="24"/>
                <w:lang w:val="en-US" w:eastAsia="zh-CN" w:bidi="ar"/>
              </w:rPr>
              <w:t>4</w:t>
            </w:r>
          </w:p>
        </w:tc>
        <w:tc>
          <w:tcPr>
            <w:tcW w:w="1192"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bCs/>
                <w:color w:val="333333"/>
                <w:sz w:val="24"/>
                <w:shd w:val="clear" w:color="auto" w:fill="FFFFFF"/>
              </w:rPr>
              <w:t>发证日期</w:t>
            </w:r>
          </w:p>
        </w:tc>
        <w:tc>
          <w:tcPr>
            <w:tcW w:w="2956"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_GB2312"/>
                <w:color w:val="333333"/>
                <w:kern w:val="0"/>
                <w:sz w:val="24"/>
                <w:lang w:val="en-US" w:eastAsia="zh-CN"/>
              </w:rPr>
            </w:pPr>
            <w:r>
              <w:rPr>
                <w:rFonts w:hint="eastAsia" w:ascii="仿宋" w:hAnsi="仿宋" w:eastAsia="仿宋" w:cs="仿宋_GB2312"/>
                <w:color w:val="333333"/>
                <w:kern w:val="0"/>
                <w:sz w:val="24"/>
                <w:lang w:val="en-US" w:eastAsia="zh-CN"/>
              </w:rPr>
              <w:t>2020-06-01</w:t>
            </w:r>
          </w:p>
        </w:tc>
      </w:tr>
      <w:tr>
        <w:tblPrEx>
          <w:shd w:val="clear" w:color="auto" w:fill="FFFFFF"/>
          <w:tblCellMar>
            <w:top w:w="0" w:type="dxa"/>
            <w:left w:w="0" w:type="dxa"/>
            <w:bottom w:w="0" w:type="dxa"/>
            <w:right w:w="0" w:type="dxa"/>
          </w:tblCellMar>
        </w:tblPrEx>
        <w:trPr>
          <w:trHeight w:val="308" w:hRule="atLeast"/>
        </w:trPr>
        <w:tc>
          <w:tcPr>
            <w:tcW w:w="2232"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资质证书批准部门</w:t>
            </w:r>
          </w:p>
        </w:tc>
        <w:tc>
          <w:tcPr>
            <w:tcW w:w="2728"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bookmarkStart w:id="0" w:name="_GoBack"/>
            <w:bookmarkEnd w:id="0"/>
          </w:p>
        </w:tc>
        <w:tc>
          <w:tcPr>
            <w:tcW w:w="1192"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bCs/>
                <w:color w:val="333333"/>
                <w:sz w:val="24"/>
                <w:shd w:val="clear" w:color="auto" w:fill="FFFFFF"/>
              </w:rPr>
              <w:t>有效日期</w:t>
            </w:r>
          </w:p>
        </w:tc>
        <w:tc>
          <w:tcPr>
            <w:tcW w:w="2956"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_GB2312"/>
                <w:color w:val="333333"/>
                <w:kern w:val="0"/>
                <w:sz w:val="24"/>
                <w:lang w:val="en-US" w:eastAsia="zh-CN"/>
              </w:rPr>
            </w:pPr>
            <w:r>
              <w:rPr>
                <w:rFonts w:hint="eastAsia" w:ascii="仿宋" w:hAnsi="仿宋" w:eastAsia="仿宋" w:cs="仿宋_GB2312"/>
                <w:color w:val="333333"/>
                <w:kern w:val="0"/>
                <w:sz w:val="24"/>
                <w:lang w:val="en-US" w:eastAsia="zh-CN"/>
              </w:rPr>
              <w:t>2025-06-01</w:t>
            </w:r>
          </w:p>
        </w:tc>
      </w:tr>
      <w:tr>
        <w:tblPrEx>
          <w:tblCellMar>
            <w:top w:w="0" w:type="dxa"/>
            <w:left w:w="0" w:type="dxa"/>
            <w:bottom w:w="0" w:type="dxa"/>
            <w:right w:w="0" w:type="dxa"/>
          </w:tblCellMar>
        </w:tblPrEx>
        <w:trPr>
          <w:trHeight w:val="308" w:hRule="atLeast"/>
        </w:trPr>
        <w:tc>
          <w:tcPr>
            <w:tcW w:w="9108" w:type="dxa"/>
            <w:gridSpan w:val="1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业务范围</w:t>
            </w:r>
          </w:p>
        </w:tc>
      </w:tr>
      <w:tr>
        <w:tblPrEx>
          <w:shd w:val="clear" w:color="auto" w:fill="FFFFFF"/>
          <w:tblCellMar>
            <w:top w:w="0" w:type="dxa"/>
            <w:left w:w="0" w:type="dxa"/>
            <w:bottom w:w="0" w:type="dxa"/>
            <w:right w:w="0" w:type="dxa"/>
          </w:tblCellMar>
        </w:tblPrEx>
        <w:trPr>
          <w:trHeight w:val="323" w:hRule="atLeast"/>
        </w:trPr>
        <w:tc>
          <w:tcPr>
            <w:tcW w:w="9108" w:type="dxa"/>
            <w:gridSpan w:val="1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_GB2312"/>
                <w:color w:val="333333"/>
                <w:kern w:val="0"/>
                <w:sz w:val="24"/>
              </w:rPr>
            </w:pPr>
            <w:r>
              <w:rPr>
                <w:rFonts w:hint="eastAsia" w:ascii="仿宋" w:hAnsi="仿宋" w:eastAsia="仿宋" w:cs="宋体"/>
                <w:color w:val="333333"/>
                <w:kern w:val="0"/>
                <w:sz w:val="24"/>
                <w:lang w:eastAsia="zh-CN"/>
              </w:rPr>
              <w:t>煤炭开采业</w:t>
            </w:r>
            <w:r>
              <w:rPr>
                <w:rFonts w:hint="eastAsia" w:ascii="仿宋" w:hAnsi="仿宋" w:eastAsia="仿宋" w:cs="宋体"/>
                <w:color w:val="333333"/>
                <w:kern w:val="0"/>
                <w:sz w:val="24"/>
              </w:rPr>
              <w:t>。</w:t>
            </w:r>
          </w:p>
        </w:tc>
      </w:tr>
      <w:tr>
        <w:tblPrEx>
          <w:tblCellMar>
            <w:top w:w="0" w:type="dxa"/>
            <w:left w:w="0" w:type="dxa"/>
            <w:bottom w:w="0" w:type="dxa"/>
            <w:right w:w="0" w:type="dxa"/>
          </w:tblCellMar>
        </w:tblPrEx>
        <w:trPr>
          <w:trHeight w:val="562" w:hRule="atLeast"/>
        </w:trPr>
        <w:tc>
          <w:tcPr>
            <w:tcW w:w="9108" w:type="dxa"/>
            <w:gridSpan w:val="1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本机构的安全评价师</w:t>
            </w:r>
          </w:p>
        </w:tc>
      </w:tr>
      <w:tr>
        <w:tblPrEx>
          <w:shd w:val="clear" w:color="auto" w:fill="FFFFFF"/>
          <w:tblCellMar>
            <w:top w:w="0" w:type="dxa"/>
            <w:left w:w="0" w:type="dxa"/>
            <w:bottom w:w="0" w:type="dxa"/>
            <w:right w:w="0" w:type="dxa"/>
          </w:tblCellMar>
        </w:tblPrEx>
        <w:trPr>
          <w:trHeight w:val="533"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姓 名</w:t>
            </w:r>
          </w:p>
        </w:tc>
        <w:tc>
          <w:tcPr>
            <w:tcW w:w="1289" w:type="dxa"/>
            <w:gridSpan w:val="3"/>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专 业</w:t>
            </w:r>
          </w:p>
        </w:tc>
        <w:tc>
          <w:tcPr>
            <w:tcW w:w="2342" w:type="dxa"/>
            <w:gridSpan w:val="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证书号码</w:t>
            </w:r>
          </w:p>
        </w:tc>
        <w:tc>
          <w:tcPr>
            <w:tcW w:w="941" w:type="dxa"/>
            <w:gridSpan w:val="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46" w:leftChars="-43" w:right="-157" w:rightChars="-51" w:hanging="86" w:hangingChars="38"/>
              <w:jc w:val="center"/>
              <w:textAlignment w:val="auto"/>
              <w:rPr>
                <w:rFonts w:ascii="仿宋_GB2312" w:hAnsi="Times New Roman" w:eastAsia="仿宋_GB2312" w:cs="Times New Roman"/>
                <w:sz w:val="24"/>
              </w:rPr>
            </w:pPr>
            <w:r>
              <w:rPr>
                <w:rFonts w:hint="eastAsia" w:ascii="仿宋_GB2312" w:hAnsi="Times New Roman" w:eastAsia="仿宋_GB2312" w:cs="Times New Roman"/>
                <w:sz w:val="24"/>
              </w:rPr>
              <w:t>姓 名</w:t>
            </w:r>
          </w:p>
        </w:tc>
        <w:tc>
          <w:tcPr>
            <w:tcW w:w="1305" w:type="dxa"/>
            <w:gridSpan w:val="4"/>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46" w:leftChars="-43" w:right="-157" w:rightChars="-51" w:hanging="86" w:hangingChars="38"/>
              <w:jc w:val="center"/>
              <w:textAlignment w:val="auto"/>
              <w:rPr>
                <w:rFonts w:ascii="仿宋_GB2312" w:hAnsi="Times New Roman" w:eastAsia="仿宋_GB2312" w:cs="Times New Roman"/>
                <w:sz w:val="24"/>
              </w:rPr>
            </w:pPr>
            <w:r>
              <w:rPr>
                <w:rFonts w:hint="eastAsia" w:ascii="仿宋_GB2312" w:hAnsi="Times New Roman" w:eastAsia="仿宋_GB2312" w:cs="Times New Roman"/>
                <w:sz w:val="24"/>
              </w:rPr>
              <w:t>专 业</w:t>
            </w:r>
          </w:p>
        </w:tc>
        <w:tc>
          <w:tcPr>
            <w:tcW w:w="2288" w:type="dxa"/>
            <w:gridSpan w:val="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46" w:leftChars="-43" w:right="-157" w:rightChars="-51" w:hanging="86" w:hangingChars="38"/>
              <w:jc w:val="center"/>
              <w:textAlignment w:val="auto"/>
              <w:rPr>
                <w:rFonts w:ascii="仿宋_GB2312" w:hAnsi="Times New Roman" w:eastAsia="仿宋_GB2312" w:cs="Times New Roman"/>
                <w:sz w:val="24"/>
              </w:rPr>
            </w:pPr>
            <w:r>
              <w:rPr>
                <w:rFonts w:hint="eastAsia" w:ascii="仿宋_GB2312" w:hAnsi="Times New Roman" w:eastAsia="仿宋_GB2312" w:cs="Times New Roman"/>
                <w:sz w:val="24"/>
              </w:rPr>
              <w:t>证书号码</w:t>
            </w: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韩兴江</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采矿</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安全评价师一级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0800000000101711</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赵江游</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采矿</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安全评价师一级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0800000000101700</w:t>
            </w: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王国刚</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安全</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安全评价师一级</w:t>
            </w:r>
          </w:p>
          <w:tbl>
            <w:tblPr>
              <w:tblStyle w:val="4"/>
              <w:tblW w:w="7632" w:type="dxa"/>
              <w:tblInd w:w="-101"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632"/>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7632" w:type="dxa"/>
                  <w:tcBorders>
                    <w:top w:val="single" w:color="DDDDDD" w:sz="4" w:space="0"/>
                    <w:left w:val="single" w:color="DDDDDD" w:sz="4" w:space="0"/>
                    <w:bottom w:val="single" w:color="DDDDDD" w:sz="4" w:space="0"/>
                    <w:right w:val="single" w:color="DDDDDD" w:sz="4" w:space="0"/>
                  </w:tcBorders>
                  <w:shd w:val="clear" w:color="auto" w:fill="F9F9F9"/>
                  <w:tcMar>
                    <w:top w:w="96" w:type="dxa"/>
                    <w:left w:w="96" w:type="dxa"/>
                    <w:bottom w:w="96" w:type="dxa"/>
                    <w:right w:w="96" w:type="dxa"/>
                  </w:tcMar>
                  <w:vAlign w:val="center"/>
                </w:tcPr>
                <w:p>
                  <w:pPr>
                    <w:keepNext w:val="0"/>
                    <w:keepLines w:val="0"/>
                    <w:widowControl/>
                    <w:suppressLineNumbers w:val="0"/>
                    <w:spacing w:line="17" w:lineRule="atLeast"/>
                    <w:jc w:val="left"/>
                    <w:textAlignment w:val="center"/>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lang w:val="en-US" w:eastAsia="zh-CN" w:bidi="ar"/>
                    </w:rPr>
                    <w:t>S011037000110191000731</w:t>
                  </w: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周顺昌</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采矿</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安全评价师一级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0800000000101690</w:t>
            </w:r>
          </w:p>
        </w:tc>
      </w:tr>
      <w:tr>
        <w:tblPrEx>
          <w:shd w:val="clear" w:color="auto" w:fill="FFFFFF"/>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黄素芬</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机械</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安全评价师一级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0800000000101671</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赵绍云</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电气</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二</w:t>
            </w:r>
            <w:r>
              <w:rPr>
                <w:rFonts w:hint="eastAsia" w:ascii="仿宋_GB2312" w:hAnsi="Times New Roman" w:eastAsia="仿宋_GB2312" w:cs="Times New Roman"/>
                <w:sz w:val="24"/>
                <w:szCs w:val="24"/>
                <w:lang w:val="en-US" w:eastAsia="zh-CN"/>
              </w:rPr>
              <w:t>级</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0800000000204180</w:t>
            </w:r>
          </w:p>
        </w:tc>
      </w:tr>
      <w:tr>
        <w:tblPrEx>
          <w:tblCellMar>
            <w:top w:w="0" w:type="dxa"/>
            <w:left w:w="0" w:type="dxa"/>
            <w:bottom w:w="0" w:type="dxa"/>
            <w:right w:w="0" w:type="dxa"/>
          </w:tblCellMar>
        </w:tblPrEx>
        <w:trPr>
          <w:trHeight w:val="526"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赵道洪</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采矿</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二</w:t>
            </w:r>
            <w:r>
              <w:rPr>
                <w:rFonts w:hint="eastAsia" w:ascii="仿宋_GB2312" w:hAnsi="Times New Roman" w:eastAsia="仿宋_GB2312" w:cs="Times New Roman"/>
                <w:sz w:val="24"/>
                <w:szCs w:val="24"/>
                <w:lang w:val="en-US" w:eastAsia="zh-CN"/>
              </w:rPr>
              <w:t>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1800000000201205</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柴化廷</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机电</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安全评价师二级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1100000000201908</w:t>
            </w:r>
          </w:p>
        </w:tc>
      </w:tr>
      <w:tr>
        <w:tblPrEx>
          <w:shd w:val="clear" w:color="auto" w:fill="FFFFFF"/>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周济</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机械</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安全评价师二级</w:t>
            </w:r>
            <w:r>
              <w:rPr>
                <w:rFonts w:ascii="新宋体" w:hAnsi="新宋体" w:eastAsia="新宋体"/>
                <w:color w:val="000000"/>
                <w:sz w:val="24"/>
              </w:rPr>
              <w:t>1100000000200884</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唐明龙</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机械</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安全评价师二级</w:t>
            </w:r>
          </w:p>
          <w:tbl>
            <w:tblPr>
              <w:tblStyle w:val="4"/>
              <w:tblW w:w="7632" w:type="dxa"/>
              <w:tblInd w:w="-101"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632"/>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7632" w:type="dxa"/>
                  <w:tcBorders>
                    <w:top w:val="single" w:color="DDDDDD" w:sz="4" w:space="0"/>
                    <w:left w:val="single" w:color="DDDDDD" w:sz="4" w:space="0"/>
                    <w:bottom w:val="single" w:color="DDDDDD" w:sz="4" w:space="0"/>
                    <w:right w:val="single" w:color="DDDDDD" w:sz="4" w:space="0"/>
                  </w:tcBorders>
                  <w:shd w:val="clear" w:color="auto" w:fill="F9F9F9"/>
                  <w:tcMar>
                    <w:top w:w="96" w:type="dxa"/>
                    <w:left w:w="96" w:type="dxa"/>
                    <w:bottom w:w="96" w:type="dxa"/>
                    <w:right w:w="96" w:type="dxa"/>
                  </w:tcMar>
                  <w:vAlign w:val="center"/>
                </w:tcPr>
                <w:p>
                  <w:pPr>
                    <w:keepNext w:val="0"/>
                    <w:keepLines w:val="0"/>
                    <w:widowControl/>
                    <w:suppressLineNumbers w:val="0"/>
                    <w:spacing w:line="17" w:lineRule="atLeast"/>
                    <w:ind w:left="0" w:firstLine="0"/>
                    <w:jc w:val="left"/>
                    <w:textAlignment w:val="center"/>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lang w:val="en-US" w:eastAsia="zh-CN" w:bidi="ar"/>
                    </w:rPr>
                    <w:t>S011053000110202001890</w:t>
                  </w: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梁玉柱</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kern w:val="2"/>
                <w:sz w:val="24"/>
                <w:szCs w:val="24"/>
                <w:lang w:val="en-US" w:eastAsia="zh-CN" w:bidi="ar-SA"/>
              </w:rPr>
              <w:t>采煤</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安全评价师二级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0800000000204179</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王勇迅</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安全评价师二级</w:t>
            </w:r>
            <w:r>
              <w:rPr>
                <w:rFonts w:hint="eastAsia" w:ascii="新宋体" w:hAnsi="新宋体" w:eastAsia="新宋体"/>
                <w:color w:val="000000"/>
                <w:sz w:val="24"/>
              </w:rPr>
              <w:t>0800000000204182</w:t>
            </w:r>
          </w:p>
        </w:tc>
      </w:tr>
      <w:tr>
        <w:tblPrEx>
          <w:shd w:val="clear" w:color="auto" w:fill="FFFFFF"/>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冯中胜</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采矿</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安全评价师二级</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4"/>
                <w:szCs w:val="24"/>
                <w:lang w:val="en-US" w:eastAsia="zh-CN" w:bidi="ar-SA"/>
              </w:rPr>
            </w:pPr>
            <w:r>
              <w:rPr>
                <w:rFonts w:hint="eastAsia" w:ascii="微软雅黑" w:hAnsi="微软雅黑" w:eastAsia="微软雅黑" w:cs="微软雅黑"/>
                <w:i w:val="0"/>
                <w:iCs w:val="0"/>
                <w:caps w:val="0"/>
                <w:color w:val="333333"/>
                <w:spacing w:val="0"/>
                <w:kern w:val="0"/>
                <w:sz w:val="16"/>
                <w:szCs w:val="16"/>
                <w:lang w:val="en-US" w:eastAsia="zh-CN" w:bidi="ar"/>
              </w:rPr>
              <w:t>S011053000110192003030</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魏倩</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矿建</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安全评价师二级</w:t>
            </w:r>
            <w:r>
              <w:rPr>
                <w:rFonts w:ascii="微软雅黑" w:hAnsi="微软雅黑" w:eastAsia="微软雅黑" w:cs="微软雅黑"/>
                <w:i w:val="0"/>
                <w:iCs w:val="0"/>
                <w:caps w:val="0"/>
                <w:color w:val="333333"/>
                <w:spacing w:val="0"/>
                <w:sz w:val="16"/>
                <w:szCs w:val="16"/>
                <w:shd w:val="clear" w:fill="F9F9F9"/>
              </w:rPr>
              <w:t>S011041000110192002297</w:t>
            </w:r>
          </w:p>
        </w:tc>
      </w:tr>
      <w:tr>
        <w:tblPrEx>
          <w:shd w:val="clear" w:color="auto" w:fill="FFFFFF"/>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杜林</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地质</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三</w:t>
            </w:r>
            <w:r>
              <w:rPr>
                <w:rFonts w:hint="eastAsia" w:ascii="仿宋_GB2312" w:hAnsi="Times New Roman" w:eastAsia="仿宋_GB2312" w:cs="Times New Roman"/>
                <w:sz w:val="24"/>
                <w:szCs w:val="24"/>
                <w:lang w:val="en-US" w:eastAsia="zh-CN"/>
              </w:rPr>
              <w:t>级</w:t>
            </w:r>
            <w:r>
              <w:rPr>
                <w:rFonts w:ascii="新宋体" w:hAnsi="新宋体" w:eastAsia="新宋体"/>
                <w:color w:val="000000"/>
                <w:sz w:val="24"/>
              </w:rPr>
              <w:t>1500000000300102</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cs="Times New Roman"/>
                <w:sz w:val="24"/>
                <w:szCs w:val="24"/>
                <w:lang w:val="en-US" w:eastAsia="zh-CN"/>
              </w:rPr>
            </w:pPr>
            <w:r>
              <w:rPr>
                <w:rFonts w:hint="eastAsia" w:ascii="仿宋_GB2312" w:cs="Times New Roman"/>
                <w:sz w:val="24"/>
                <w:szCs w:val="24"/>
                <w:lang w:val="en-US" w:eastAsia="zh-CN"/>
              </w:rPr>
              <w:t>李治洲</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采矿</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三</w:t>
            </w:r>
            <w:r>
              <w:rPr>
                <w:rFonts w:hint="eastAsia" w:ascii="仿宋_GB2312" w:hAnsi="Times New Roman" w:eastAsia="仿宋_GB2312" w:cs="Times New Roman"/>
                <w:sz w:val="24"/>
                <w:szCs w:val="24"/>
                <w:lang w:val="en-US" w:eastAsia="zh-CN"/>
              </w:rPr>
              <w:t>级</w:t>
            </w:r>
            <w:r>
              <w:rPr>
                <w:rFonts w:ascii="新宋体" w:hAnsi="新宋体" w:eastAsia="新宋体"/>
                <w:color w:val="000000"/>
                <w:sz w:val="24"/>
              </w:rPr>
              <w:t>1600000000301668</w:t>
            </w: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彭光冉</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机械</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三</w:t>
            </w:r>
            <w:r>
              <w:rPr>
                <w:rFonts w:hint="eastAsia" w:ascii="仿宋_GB2312" w:hAnsi="Times New Roman" w:eastAsia="仿宋_GB2312" w:cs="Times New Roman"/>
                <w:sz w:val="24"/>
                <w:szCs w:val="24"/>
                <w:lang w:val="en-US" w:eastAsia="zh-CN"/>
              </w:rPr>
              <w:t>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新宋体" w:hAnsi="新宋体" w:eastAsia="新宋体"/>
                <w:color w:val="000000"/>
                <w:sz w:val="24"/>
              </w:rPr>
              <w:t>0800000000303326</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cs="Times New Roman"/>
                <w:sz w:val="24"/>
                <w:szCs w:val="24"/>
                <w:lang w:val="en-US" w:eastAsia="zh-CN"/>
              </w:rPr>
            </w:pPr>
            <w:r>
              <w:rPr>
                <w:rFonts w:hint="eastAsia" w:ascii="仿宋_GB2312" w:cs="Times New Roman"/>
                <w:sz w:val="24"/>
                <w:szCs w:val="24"/>
                <w:lang w:val="en-US" w:eastAsia="zh-CN"/>
              </w:rPr>
              <w:t>彭从庆</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通风</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三</w:t>
            </w:r>
            <w:r>
              <w:rPr>
                <w:rFonts w:hint="eastAsia" w:ascii="仿宋_GB2312" w:hAnsi="Times New Roman" w:eastAsia="仿宋_GB2312" w:cs="Times New Roman"/>
                <w:sz w:val="24"/>
                <w:szCs w:val="24"/>
                <w:lang w:val="en-US" w:eastAsia="zh-CN"/>
              </w:rPr>
              <w:t>级</w:t>
            </w:r>
            <w:r>
              <w:rPr>
                <w:rFonts w:ascii="新宋体" w:hAnsi="新宋体" w:eastAsia="新宋体"/>
                <w:color w:val="000000"/>
                <w:sz w:val="24"/>
              </w:rPr>
              <w:t>1100000000302873</w:t>
            </w: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张宝福</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通风</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三</w:t>
            </w:r>
            <w:r>
              <w:rPr>
                <w:rFonts w:hint="eastAsia" w:ascii="仿宋_GB2312" w:hAnsi="Times New Roman" w:eastAsia="仿宋_GB2312" w:cs="Times New Roman"/>
                <w:sz w:val="24"/>
                <w:szCs w:val="24"/>
                <w:lang w:val="en-US" w:eastAsia="zh-CN"/>
              </w:rPr>
              <w:t>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ascii="新宋体" w:hAnsi="新宋体" w:eastAsia="新宋体"/>
                <w:color w:val="000000"/>
                <w:sz w:val="24"/>
              </w:rPr>
              <w:t>1100000000303443</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cs="Times New Roman"/>
                <w:sz w:val="24"/>
                <w:szCs w:val="24"/>
                <w:lang w:val="en-US" w:eastAsia="zh-CN"/>
              </w:rPr>
            </w:pPr>
            <w:r>
              <w:rPr>
                <w:rFonts w:hint="eastAsia" w:ascii="仿宋_GB2312" w:cs="Times New Roman"/>
                <w:sz w:val="24"/>
                <w:szCs w:val="24"/>
                <w:lang w:val="en-US" w:eastAsia="zh-CN"/>
              </w:rPr>
              <w:t>陈明灿</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采矿</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三</w:t>
            </w:r>
            <w:r>
              <w:rPr>
                <w:rFonts w:hint="eastAsia" w:ascii="仿宋_GB2312" w:hAnsi="Times New Roman" w:eastAsia="仿宋_GB2312" w:cs="Times New Roman"/>
                <w:sz w:val="24"/>
                <w:szCs w:val="24"/>
                <w:lang w:val="en-US" w:eastAsia="zh-CN"/>
              </w:rPr>
              <w:t>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新宋体" w:hAnsi="新宋体" w:eastAsia="新宋体"/>
                <w:color w:val="000000"/>
                <w:sz w:val="24"/>
              </w:rPr>
              <w:t>1100000000301689</w:t>
            </w:r>
          </w:p>
        </w:tc>
      </w:tr>
      <w:tr>
        <w:tblPrEx>
          <w:shd w:val="clear" w:color="auto" w:fill="FFFFFF"/>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祝 斐</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采矿</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 xml:space="preserve">安全评价师三级 </w:t>
            </w:r>
            <w:r>
              <w:rPr>
                <w:rFonts w:hint="eastAsia" w:ascii="新宋体" w:hAnsi="新宋体" w:eastAsia="新宋体"/>
                <w:color w:val="000000"/>
                <w:sz w:val="24"/>
              </w:rPr>
              <w:t>1800000000301180</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cs="Times New Roman"/>
                <w:sz w:val="24"/>
                <w:szCs w:val="24"/>
                <w:lang w:val="en-US" w:eastAsia="zh-CN"/>
              </w:rPr>
            </w:pPr>
            <w:r>
              <w:rPr>
                <w:rFonts w:hint="eastAsia" w:ascii="仿宋_GB2312" w:cs="Times New Roman"/>
                <w:sz w:val="24"/>
                <w:szCs w:val="24"/>
                <w:lang w:val="en-US" w:eastAsia="zh-CN"/>
              </w:rPr>
              <w:t>马建亮</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地质</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安全评价师三级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新宋体" w:hAnsi="新宋体" w:eastAsia="新宋体"/>
                <w:color w:val="000000"/>
                <w:sz w:val="24"/>
              </w:rPr>
              <w:t>1100000000302569</w:t>
            </w: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r>
              <w:rPr>
                <w:rFonts w:hint="eastAsia" w:ascii="仿宋_GB2312" w:cs="Times New Roman"/>
                <w:spacing w:val="-6"/>
                <w:kern w:val="2"/>
                <w:sz w:val="24"/>
                <w:szCs w:val="24"/>
                <w:lang w:val="en-US" w:eastAsia="zh-CN" w:bidi="ar-SA"/>
              </w:rPr>
              <w:t>李翠欣</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r>
              <w:rPr>
                <w:rFonts w:hint="eastAsia" w:ascii="仿宋_GB2312" w:cs="Times New Roman"/>
                <w:sz w:val="24"/>
                <w:szCs w:val="24"/>
                <w:lang w:val="en-US" w:eastAsia="zh-CN"/>
              </w:rPr>
              <w:t>机电</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三</w:t>
            </w:r>
            <w:r>
              <w:rPr>
                <w:rFonts w:hint="eastAsia" w:ascii="仿宋_GB2312" w:hAnsi="Times New Roman" w:eastAsia="仿宋_GB2312" w:cs="Times New Roman"/>
                <w:sz w:val="24"/>
                <w:szCs w:val="24"/>
                <w:lang w:val="en-US" w:eastAsia="zh-CN"/>
              </w:rPr>
              <w:t>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r>
              <w:rPr>
                <w:rFonts w:hint="eastAsia" w:ascii="新宋体" w:hAnsi="新宋体" w:eastAsia="新宋体"/>
                <w:color w:val="000000"/>
                <w:sz w:val="24"/>
              </w:rPr>
              <w:t>0800000000303326</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cs="Times New Roman"/>
                <w:sz w:val="24"/>
                <w:szCs w:val="24"/>
                <w:lang w:val="en-US" w:eastAsia="zh-CN"/>
              </w:rPr>
            </w:pPr>
            <w:r>
              <w:rPr>
                <w:rFonts w:hint="eastAsia" w:ascii="仿宋_GB2312" w:cs="Times New Roman"/>
                <w:sz w:val="24"/>
                <w:szCs w:val="24"/>
                <w:lang w:val="en-US" w:eastAsia="zh-CN"/>
              </w:rPr>
              <w:t>姜全</w:t>
            </w: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r>
              <w:rPr>
                <w:rFonts w:hint="eastAsia" w:ascii="仿宋_GB2312" w:hAnsi="Times New Roman" w:eastAsia="仿宋_GB2312" w:cs="Times New Roman"/>
                <w:sz w:val="24"/>
                <w:szCs w:val="24"/>
                <w:lang w:val="en-US" w:eastAsia="zh-CN"/>
              </w:rPr>
              <w:t>机械</w:t>
            </w: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三</w:t>
            </w:r>
            <w:r>
              <w:rPr>
                <w:rFonts w:hint="eastAsia" w:ascii="仿宋_GB2312" w:hAnsi="Times New Roman" w:eastAsia="仿宋_GB2312" w:cs="Times New Roman"/>
                <w:sz w:val="24"/>
                <w:szCs w:val="24"/>
                <w:lang w:val="en-US" w:eastAsia="zh-CN"/>
              </w:rPr>
              <w:t>级</w:t>
            </w:r>
            <w:r>
              <w:rPr>
                <w:rFonts w:hint="eastAsia" w:ascii="新宋体" w:hAnsi="新宋体" w:eastAsia="新宋体"/>
                <w:color w:val="000000"/>
                <w:sz w:val="24"/>
              </w:rPr>
              <w:t>1100000000301881</w:t>
            </w: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r>
              <w:rPr>
                <w:rFonts w:hint="eastAsia" w:ascii="仿宋_GB2312" w:cs="Times New Roman"/>
                <w:sz w:val="24"/>
                <w:szCs w:val="24"/>
                <w:lang w:val="en-US" w:eastAsia="zh-CN"/>
              </w:rPr>
              <w:t>李存亮</w:t>
            </w: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r>
              <w:rPr>
                <w:rFonts w:hint="eastAsia" w:ascii="仿宋_GB2312" w:cs="Times New Roman"/>
                <w:sz w:val="24"/>
                <w:szCs w:val="24"/>
                <w:lang w:val="en-US" w:eastAsia="zh-CN"/>
              </w:rPr>
              <w:t>机械</w:t>
            </w: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安全评价师</w:t>
            </w:r>
            <w:r>
              <w:rPr>
                <w:rFonts w:hint="eastAsia" w:ascii="仿宋_GB2312" w:cs="Times New Roman"/>
                <w:sz w:val="24"/>
                <w:szCs w:val="24"/>
                <w:lang w:val="en-US" w:eastAsia="zh-CN"/>
              </w:rPr>
              <w:t>三</w:t>
            </w:r>
            <w:r>
              <w:rPr>
                <w:rFonts w:hint="eastAsia" w:ascii="仿宋_GB2312" w:hAnsi="Times New Roman" w:eastAsia="仿宋_GB2312" w:cs="Times New Roman"/>
                <w:sz w:val="24"/>
                <w:szCs w:val="24"/>
                <w:lang w:val="en-US" w:eastAsia="zh-CN"/>
              </w:rPr>
              <w:t>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r>
              <w:rPr>
                <w:rFonts w:hint="eastAsia" w:ascii="新宋体" w:hAnsi="新宋体" w:eastAsia="新宋体"/>
                <w:color w:val="000000"/>
                <w:sz w:val="24"/>
              </w:rPr>
              <w:t>1100000000303303</w:t>
            </w: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spacing w:val="-6"/>
                <w:kern w:val="2"/>
                <w:sz w:val="24"/>
                <w:szCs w:val="24"/>
                <w:lang w:val="en-US" w:eastAsia="zh-CN" w:bidi="ar-SA"/>
              </w:rPr>
            </w:pPr>
          </w:p>
        </w:tc>
      </w:tr>
      <w:tr>
        <w:tblPrEx>
          <w:shd w:val="clear" w:color="auto" w:fill="FFFFFF"/>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4"/>
                <w:szCs w:val="24"/>
                <w:lang w:val="en-US" w:eastAsia="zh-CN" w:bidi="ar-SA"/>
              </w:rPr>
            </w:pP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r>
      <w:tr>
        <w:tblPrEx>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4"/>
                <w:szCs w:val="24"/>
                <w:lang w:val="en-US" w:eastAsia="zh-CN" w:bidi="ar-SA"/>
              </w:rPr>
            </w:pPr>
          </w:p>
        </w:tc>
      </w:tr>
      <w:tr>
        <w:tblPrEx>
          <w:shd w:val="clear" w:color="auto" w:fill="FFFFFF"/>
          <w:tblCellMar>
            <w:top w:w="0" w:type="dxa"/>
            <w:left w:w="0" w:type="dxa"/>
            <w:bottom w:w="0" w:type="dxa"/>
            <w:right w:w="0" w:type="dxa"/>
          </w:tblCellMar>
        </w:tblPrEx>
        <w:trPr>
          <w:trHeight w:val="597" w:hRule="atLeast"/>
        </w:trPr>
        <w:tc>
          <w:tcPr>
            <w:tcW w:w="943"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1289"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2342"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kern w:val="2"/>
                <w:sz w:val="24"/>
                <w:szCs w:val="24"/>
                <w:lang w:val="en-US" w:eastAsia="zh-CN" w:bidi="ar-SA"/>
              </w:rPr>
            </w:pPr>
          </w:p>
        </w:tc>
        <w:tc>
          <w:tcPr>
            <w:tcW w:w="94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55" w:leftChars="-51" w:right="-43" w:rightChars="-14" w:hanging="102" w:hangingChars="45"/>
              <w:jc w:val="center"/>
              <w:textAlignment w:val="auto"/>
              <w:rPr>
                <w:rFonts w:ascii="仿宋_GB2312" w:hAnsi="Times New Roman" w:eastAsia="仿宋_GB2312" w:cs="Times New Roman"/>
                <w:sz w:val="24"/>
              </w:rPr>
            </w:pPr>
          </w:p>
        </w:tc>
        <w:tc>
          <w:tcPr>
            <w:tcW w:w="1305" w:type="dxa"/>
            <w:gridSpan w:val="4"/>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55" w:leftChars="-51" w:right="-43" w:rightChars="-14" w:hanging="102" w:hangingChars="45"/>
              <w:jc w:val="center"/>
              <w:textAlignment w:val="auto"/>
              <w:rPr>
                <w:rFonts w:ascii="仿宋_GB2312" w:hAnsi="Times New Roman" w:eastAsia="仿宋_GB2312" w:cs="Times New Roman"/>
                <w:sz w:val="24"/>
              </w:rPr>
            </w:pPr>
          </w:p>
        </w:tc>
        <w:tc>
          <w:tcPr>
            <w:tcW w:w="2288"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55" w:leftChars="-51" w:right="-43" w:rightChars="-14" w:hanging="102" w:hangingChars="45"/>
              <w:jc w:val="center"/>
              <w:textAlignment w:val="auto"/>
              <w:rPr>
                <w:rFonts w:ascii="仿宋_GB2312" w:hAnsi="Times New Roman" w:eastAsia="仿宋_GB2312" w:cs="Times New Roman"/>
                <w:sz w:val="24"/>
              </w:rPr>
            </w:pPr>
          </w:p>
        </w:tc>
      </w:tr>
      <w:tr>
        <w:tblPrEx>
          <w:tblCellMar>
            <w:top w:w="0" w:type="dxa"/>
            <w:left w:w="0" w:type="dxa"/>
            <w:bottom w:w="0" w:type="dxa"/>
            <w:right w:w="0" w:type="dxa"/>
          </w:tblCellMar>
        </w:tblPrEx>
        <w:trPr>
          <w:trHeight w:val="597" w:hRule="atLeast"/>
        </w:trPr>
        <w:tc>
          <w:tcPr>
            <w:tcW w:w="9108" w:type="dxa"/>
            <w:gridSpan w:val="1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机构违法受处罚信息（初次申请不填写）</w:t>
            </w:r>
          </w:p>
        </w:tc>
      </w:tr>
      <w:tr>
        <w:tblPrEx>
          <w:shd w:val="clear" w:color="auto" w:fill="FFFFFF"/>
          <w:tblCellMar>
            <w:top w:w="0" w:type="dxa"/>
            <w:left w:w="0" w:type="dxa"/>
            <w:bottom w:w="0" w:type="dxa"/>
            <w:right w:w="0" w:type="dxa"/>
          </w:tblCellMar>
        </w:tblPrEx>
        <w:trPr>
          <w:trHeight w:val="597" w:hRule="atLeast"/>
        </w:trPr>
        <w:tc>
          <w:tcPr>
            <w:tcW w:w="1886" w:type="dxa"/>
            <w:gridSpan w:val="3"/>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违法事实</w:t>
            </w:r>
          </w:p>
        </w:tc>
        <w:tc>
          <w:tcPr>
            <w:tcW w:w="2688" w:type="dxa"/>
            <w:gridSpan w:val="3"/>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处罚决定</w:t>
            </w:r>
          </w:p>
        </w:tc>
        <w:tc>
          <w:tcPr>
            <w:tcW w:w="1671" w:type="dxa"/>
            <w:gridSpan w:val="5"/>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处罚时间</w:t>
            </w:r>
          </w:p>
        </w:tc>
        <w:tc>
          <w:tcPr>
            <w:tcW w:w="2863" w:type="dxa"/>
            <w:gridSpan w:val="3"/>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hint="eastAsia" w:ascii="仿宋" w:hAnsi="仿宋" w:eastAsia="仿宋" w:cs="仿宋_GB2312"/>
                <w:color w:val="333333"/>
                <w:kern w:val="0"/>
                <w:sz w:val="24"/>
              </w:rPr>
              <w:t>执法机关</w:t>
            </w:r>
          </w:p>
        </w:tc>
      </w:tr>
      <w:tr>
        <w:tblPrEx>
          <w:shd w:val="clear" w:color="auto" w:fill="FFFFFF"/>
          <w:tblCellMar>
            <w:top w:w="0" w:type="dxa"/>
            <w:left w:w="0" w:type="dxa"/>
            <w:bottom w:w="0" w:type="dxa"/>
            <w:right w:w="0" w:type="dxa"/>
          </w:tblCellMar>
        </w:tblPrEx>
        <w:trPr>
          <w:trHeight w:val="506" w:hRule="atLeast"/>
        </w:trPr>
        <w:tc>
          <w:tcPr>
            <w:tcW w:w="1886" w:type="dxa"/>
            <w:gridSpan w:val="3"/>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ascii="Calibri" w:hAnsi="Calibri" w:eastAsia="仿宋" w:cs="Calibri"/>
                <w:color w:val="333333"/>
                <w:kern w:val="0"/>
                <w:sz w:val="24"/>
              </w:rPr>
              <w:t> </w:t>
            </w:r>
          </w:p>
        </w:tc>
        <w:tc>
          <w:tcPr>
            <w:tcW w:w="2688"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ascii="Calibri" w:hAnsi="Calibri" w:eastAsia="仿宋" w:cs="Calibri"/>
                <w:color w:val="333333"/>
                <w:kern w:val="0"/>
                <w:sz w:val="24"/>
              </w:rPr>
              <w:t> </w:t>
            </w:r>
          </w:p>
        </w:tc>
        <w:tc>
          <w:tcPr>
            <w:tcW w:w="1671" w:type="dxa"/>
            <w:gridSpan w:val="5"/>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ascii="Calibri" w:hAnsi="Calibri" w:eastAsia="仿宋" w:cs="Calibri"/>
                <w:color w:val="333333"/>
                <w:kern w:val="0"/>
                <w:sz w:val="24"/>
              </w:rPr>
              <w:t> </w:t>
            </w:r>
          </w:p>
        </w:tc>
        <w:tc>
          <w:tcPr>
            <w:tcW w:w="2863"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ascii="Calibri" w:hAnsi="Calibri" w:eastAsia="仿宋" w:cs="Calibri"/>
                <w:color w:val="333333"/>
                <w:kern w:val="0"/>
                <w:sz w:val="24"/>
              </w:rPr>
              <w:t> </w:t>
            </w:r>
          </w:p>
        </w:tc>
      </w:tr>
      <w:tr>
        <w:tblPrEx>
          <w:shd w:val="clear" w:color="auto" w:fill="FFFFFF"/>
          <w:tblCellMar>
            <w:top w:w="0" w:type="dxa"/>
            <w:left w:w="0" w:type="dxa"/>
            <w:bottom w:w="0" w:type="dxa"/>
            <w:right w:w="0" w:type="dxa"/>
          </w:tblCellMar>
        </w:tblPrEx>
        <w:trPr>
          <w:trHeight w:val="506" w:hRule="atLeast"/>
        </w:trPr>
        <w:tc>
          <w:tcPr>
            <w:tcW w:w="1886" w:type="dxa"/>
            <w:gridSpan w:val="3"/>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ascii="Calibri" w:hAnsi="Calibri" w:eastAsia="仿宋" w:cs="Calibri"/>
                <w:color w:val="333333"/>
                <w:kern w:val="0"/>
                <w:sz w:val="24"/>
              </w:rPr>
              <w:t> </w:t>
            </w:r>
          </w:p>
        </w:tc>
        <w:tc>
          <w:tcPr>
            <w:tcW w:w="2688"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ascii="Calibri" w:hAnsi="Calibri" w:eastAsia="仿宋" w:cs="Calibri"/>
                <w:color w:val="333333"/>
                <w:kern w:val="0"/>
                <w:sz w:val="24"/>
              </w:rPr>
              <w:t> </w:t>
            </w:r>
          </w:p>
        </w:tc>
        <w:tc>
          <w:tcPr>
            <w:tcW w:w="1671" w:type="dxa"/>
            <w:gridSpan w:val="5"/>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ascii="Calibri" w:hAnsi="Calibri" w:eastAsia="仿宋" w:cs="Calibri"/>
                <w:color w:val="333333"/>
                <w:kern w:val="0"/>
                <w:sz w:val="24"/>
              </w:rPr>
              <w:t> </w:t>
            </w:r>
          </w:p>
        </w:tc>
        <w:tc>
          <w:tcPr>
            <w:tcW w:w="2863"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color w:val="333333"/>
                <w:kern w:val="0"/>
                <w:sz w:val="24"/>
              </w:rPr>
            </w:pPr>
            <w:r>
              <w:rPr>
                <w:rFonts w:ascii="Calibri" w:hAnsi="Calibri" w:eastAsia="仿宋" w:cs="Calibri"/>
                <w:color w:val="333333"/>
                <w:kern w:val="0"/>
                <w:sz w:val="24"/>
              </w:rPr>
              <w:t> </w:t>
            </w:r>
          </w:p>
        </w:tc>
      </w:tr>
    </w:tbl>
    <w:p>
      <w:pPr>
        <w:pStyle w:val="2"/>
        <w:ind w:left="242" w:leftChars="17" w:hanging="190" w:hangingChars="71"/>
      </w:pPr>
    </w:p>
    <w:p>
      <w:pPr>
        <w:jc w:val="cente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eastAsia" w:eastAsia="仿宋_GB2312"/>
          <w:lang w:eastAsia="zh-CN"/>
        </w:rPr>
      </w:pPr>
    </w:p>
    <w:sectPr>
      <w:pgSz w:w="11906" w:h="16838"/>
      <w:pgMar w:top="1440" w:right="1474" w:bottom="1440"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YTk2Yzg3MzFjMDZhYmUwNDE1ZThmZDkwYmJjMTMifQ=="/>
  </w:docVars>
  <w:rsids>
    <w:rsidRoot w:val="16E401CC"/>
    <w:rsid w:val="01856881"/>
    <w:rsid w:val="064F0082"/>
    <w:rsid w:val="068F00E1"/>
    <w:rsid w:val="108F6698"/>
    <w:rsid w:val="130834E0"/>
    <w:rsid w:val="16E401CC"/>
    <w:rsid w:val="1A9C47C1"/>
    <w:rsid w:val="1AB04D0D"/>
    <w:rsid w:val="22491C56"/>
    <w:rsid w:val="29907C3F"/>
    <w:rsid w:val="2BE412CA"/>
    <w:rsid w:val="2BF77F01"/>
    <w:rsid w:val="2D827D1E"/>
    <w:rsid w:val="2F0C1550"/>
    <w:rsid w:val="34EC4C37"/>
    <w:rsid w:val="38A8133A"/>
    <w:rsid w:val="39DB03B0"/>
    <w:rsid w:val="3D5E0C45"/>
    <w:rsid w:val="3E8527A2"/>
    <w:rsid w:val="47A8519E"/>
    <w:rsid w:val="492905A3"/>
    <w:rsid w:val="49F8204D"/>
    <w:rsid w:val="4A015677"/>
    <w:rsid w:val="4C7810B2"/>
    <w:rsid w:val="4DAF4C6A"/>
    <w:rsid w:val="50800FC2"/>
    <w:rsid w:val="514F07F2"/>
    <w:rsid w:val="52DD7168"/>
    <w:rsid w:val="576F25A3"/>
    <w:rsid w:val="5CBA598D"/>
    <w:rsid w:val="5E0F1B60"/>
    <w:rsid w:val="5E4FE0D4"/>
    <w:rsid w:val="613E2453"/>
    <w:rsid w:val="6B563571"/>
    <w:rsid w:val="6D717C1E"/>
    <w:rsid w:val="759F3666"/>
    <w:rsid w:val="75DB226C"/>
    <w:rsid w:val="774C36BB"/>
    <w:rsid w:val="79AC5FC4"/>
    <w:rsid w:val="7B1240D2"/>
    <w:rsid w:val="7F6916AB"/>
    <w:rsid w:val="B6A72734"/>
    <w:rsid w:val="F5DD756D"/>
    <w:rsid w:val="FAFFE039"/>
    <w:rsid w:val="FBFF593A"/>
    <w:rsid w:val="FDBF2393"/>
    <w:rsid w:val="FFFFD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autoSpaceDE w:val="0"/>
      <w:autoSpaceDN w:val="0"/>
      <w:spacing w:line="360" w:lineRule="auto"/>
      <w:ind w:left="200" w:leftChars="200" w:hanging="200" w:hangingChars="200"/>
    </w:pPr>
    <w:rPr>
      <w:sz w:val="28"/>
      <w:szCs w:val="20"/>
    </w:rPr>
  </w:style>
  <w:style w:type="paragraph" w:styleId="3">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nhideWhenUsed/>
    <w:qFormat/>
    <w:uiPriority w:val="99"/>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fileMode.wpt</Template>
  <Pages>2</Pages>
  <Words>583</Words>
  <Characters>1075</Characters>
  <Lines>1</Lines>
  <Paragraphs>1</Paragraphs>
  <TotalTime>6</TotalTime>
  <ScaleCrop>false</ScaleCrop>
  <LinksUpToDate>false</LinksUpToDate>
  <CharactersWithSpaces>1096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2016-04-20T03:31:00Z</dcterms:created>
  <dc:creator>Administrator</dc:creator>
  <cp:lastModifiedBy>admin</cp:lastModifiedBy>
  <dcterms:modified xsi:type="dcterms:W3CDTF">2024-02-19T08:25:08Z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111435D0384140D5899968C342D917E7</vt:lpwstr>
  </property>
</Properties>
</file>