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621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44"/>
          <w:lang w:val="en-US" w:eastAsia="zh-CN"/>
        </w:rPr>
      </w:pPr>
      <w:bookmarkStart w:id="0" w:name="_GoBack"/>
      <w:bookmarkEnd w:id="0"/>
      <w:r>
        <w:rPr>
          <w:rFonts w:hint="default" w:ascii="Times New Roman" w:hAnsi="Times New Roman" w:eastAsia="方正小标宋简体" w:cs="Times New Roman"/>
          <w:b w:val="0"/>
          <w:bCs w:val="0"/>
          <w:color w:val="000000"/>
          <w:sz w:val="44"/>
          <w:szCs w:val="44"/>
        </w:rPr>
        <w:t>关于</w:t>
      </w:r>
      <w:r>
        <w:rPr>
          <w:rFonts w:hint="eastAsia" w:ascii="Times New Roman" w:hAnsi="Times New Roman" w:eastAsia="方正小标宋简体" w:cs="Times New Roman"/>
          <w:b w:val="0"/>
          <w:bCs w:val="0"/>
          <w:color w:val="000000"/>
          <w:sz w:val="44"/>
          <w:szCs w:val="44"/>
          <w:lang w:eastAsia="zh-CN"/>
        </w:rPr>
        <w:t>支持</w:t>
      </w:r>
      <w:r>
        <w:rPr>
          <w:rFonts w:hint="default" w:ascii="Times New Roman" w:hAnsi="Times New Roman" w:eastAsia="方正小标宋简体" w:cs="Times New Roman"/>
          <w:b w:val="0"/>
          <w:bCs w:val="0"/>
          <w:color w:val="000000"/>
          <w:sz w:val="44"/>
          <w:szCs w:val="44"/>
          <w:lang w:val="en-US" w:eastAsia="zh-CN"/>
        </w:rPr>
        <w:t>煤矿</w:t>
      </w:r>
      <w:r>
        <w:rPr>
          <w:rFonts w:hint="eastAsia" w:ascii="Times New Roman" w:hAnsi="Times New Roman" w:eastAsia="方正小标宋简体" w:cs="Times New Roman"/>
          <w:b w:val="0"/>
          <w:bCs w:val="0"/>
          <w:color w:val="000000"/>
          <w:sz w:val="44"/>
          <w:szCs w:val="44"/>
          <w:lang w:val="en-US" w:eastAsia="zh-CN"/>
        </w:rPr>
        <w:t>大力实施装备技术升级提升安全生产能力</w:t>
      </w:r>
      <w:r>
        <w:rPr>
          <w:rFonts w:hint="default" w:ascii="Times New Roman" w:hAnsi="Times New Roman" w:eastAsia="方正小标宋简体" w:cs="Times New Roman"/>
          <w:b w:val="0"/>
          <w:bCs w:val="0"/>
          <w:color w:val="000000"/>
          <w:sz w:val="44"/>
          <w:szCs w:val="44"/>
        </w:rPr>
        <w:t>的通知</w:t>
      </w:r>
      <w:r>
        <w:rPr>
          <w:rFonts w:hint="eastAsia" w:ascii="Times New Roman" w:hAnsi="Times New Roman" w:eastAsia="方正小标宋简体" w:cs="Times New Roman"/>
          <w:b w:val="0"/>
          <w:bCs w:val="0"/>
          <w:color w:val="000000"/>
          <w:sz w:val="44"/>
          <w:szCs w:val="44"/>
          <w:lang w:eastAsia="zh-CN"/>
        </w:rPr>
        <w:t>（</w:t>
      </w:r>
      <w:r>
        <w:rPr>
          <w:rFonts w:hint="eastAsia" w:ascii="Times New Roman" w:hAnsi="Times New Roman" w:eastAsia="方正小标宋简体" w:cs="Times New Roman"/>
          <w:b w:val="0"/>
          <w:bCs w:val="0"/>
          <w:color w:val="000000"/>
          <w:sz w:val="44"/>
          <w:szCs w:val="44"/>
          <w:lang w:val="en-US" w:eastAsia="zh-CN"/>
        </w:rPr>
        <w:t>征求意见稿）</w:t>
      </w:r>
    </w:p>
    <w:p w14:paraId="263A31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rPr>
      </w:pPr>
    </w:p>
    <w:p w14:paraId="525AD572">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各市（州）煤炭行业管理部门</w:t>
      </w:r>
      <w:r>
        <w:rPr>
          <w:rFonts w:hint="eastAsia" w:ascii="Times New Roman" w:hAnsi="Times New Roman" w:eastAsia="仿宋_GB2312" w:cs="Times New Roman"/>
          <w:i w:val="0"/>
          <w:iCs w:val="0"/>
          <w:color w:val="000000"/>
          <w:kern w:val="0"/>
          <w:sz w:val="32"/>
          <w:szCs w:val="32"/>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各有关煤矿企业：</w:t>
      </w:r>
    </w:p>
    <w:p w14:paraId="5ECF3DB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仿宋_GB2312" w:hAnsi="仿宋_GB2312" w:eastAsia="仿宋_GB2312" w:cs="仿宋_GB2312"/>
          <w:sz w:val="32"/>
          <w:szCs w:val="32"/>
          <w:lang w:val="en-US" w:eastAsia="zh-CN"/>
        </w:rPr>
        <w:t>为贯彻落实省委省政府“富矿精开”决策部署</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更好统筹我省煤炭工业高质量发展和高水平安全工作，支持和鼓励煤矿大力实施装备技术升级，改善煤矿井下安全生产作业环境，提升安全生产水平和效益，促进全省煤炭工业高质量发展，</w:t>
      </w:r>
      <w:r>
        <w:rPr>
          <w:rFonts w:hint="default" w:ascii="Times New Roman" w:hAnsi="Times New Roman" w:eastAsia="仿宋_GB2312" w:cs="Times New Roman"/>
          <w:i w:val="0"/>
          <w:iCs w:val="0"/>
          <w:color w:val="000000"/>
          <w:kern w:val="0"/>
          <w:sz w:val="32"/>
          <w:szCs w:val="32"/>
          <w:u w:val="none"/>
          <w:lang w:val="en-US" w:eastAsia="zh-CN" w:bidi="ar"/>
        </w:rPr>
        <w:t>对</w:t>
      </w:r>
      <w:r>
        <w:rPr>
          <w:rFonts w:hint="eastAsia" w:ascii="Times New Roman" w:hAnsi="Times New Roman" w:eastAsia="仿宋_GB2312" w:cs="Times New Roman"/>
          <w:i w:val="0"/>
          <w:iCs w:val="0"/>
          <w:color w:val="000000"/>
          <w:kern w:val="0"/>
          <w:sz w:val="32"/>
          <w:szCs w:val="32"/>
          <w:u w:val="none"/>
          <w:lang w:val="en-US" w:eastAsia="zh-CN" w:bidi="ar"/>
        </w:rPr>
        <w:t>2025年度实</w:t>
      </w:r>
      <w:r>
        <w:rPr>
          <w:rFonts w:hint="eastAsia" w:ascii="仿宋_GB2312" w:hAnsi="仿宋_GB2312" w:eastAsia="仿宋_GB2312" w:cs="仿宋_GB2312"/>
          <w:sz w:val="32"/>
          <w:szCs w:val="32"/>
          <w:lang w:val="en-US" w:eastAsia="zh-CN"/>
        </w:rPr>
        <w:t>施装备技术升级的煤</w:t>
      </w:r>
      <w:r>
        <w:rPr>
          <w:rFonts w:hint="eastAsia" w:ascii="Times New Roman" w:hAnsi="Times New Roman" w:eastAsia="仿宋_GB2312" w:cs="Times New Roman"/>
          <w:i w:val="0"/>
          <w:iCs w:val="0"/>
          <w:color w:val="000000"/>
          <w:kern w:val="0"/>
          <w:sz w:val="32"/>
          <w:szCs w:val="32"/>
          <w:u w:val="none"/>
          <w:lang w:val="en-US" w:eastAsia="zh-CN" w:bidi="ar"/>
        </w:rPr>
        <w:t>矿企业给予财政资金奖补支持。</w:t>
      </w:r>
      <w:r>
        <w:rPr>
          <w:rFonts w:hint="default" w:ascii="Times New Roman" w:hAnsi="Times New Roman" w:eastAsia="仿宋_GB2312" w:cs="Times New Roman"/>
          <w:i w:val="0"/>
          <w:iCs w:val="0"/>
          <w:color w:val="000000"/>
          <w:kern w:val="0"/>
          <w:sz w:val="32"/>
          <w:szCs w:val="32"/>
          <w:u w:val="none"/>
          <w:lang w:val="en-US" w:eastAsia="zh-CN" w:bidi="ar"/>
        </w:rPr>
        <w:t>现将有关事项通知如下：</w:t>
      </w:r>
    </w:p>
    <w:p w14:paraId="0064AB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一、奖补对象</w:t>
      </w:r>
    </w:p>
    <w:p w14:paraId="3ED17319">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ascii="仿宋_GB2312" w:hAnsi="仿宋_GB2312" w:eastAsia="仿宋_GB2312" w:cs="仿宋_GB2312"/>
          <w:b w:val="0"/>
          <w:bCs w:val="0"/>
          <w:color w:val="000000"/>
          <w:sz w:val="31"/>
          <w:szCs w:val="31"/>
        </w:rPr>
        <w:t>贵州省</w:t>
      </w:r>
      <w:r>
        <w:rPr>
          <w:rFonts w:hint="eastAsia" w:ascii="仿宋_GB2312" w:hAnsi="仿宋_GB2312" w:eastAsia="仿宋_GB2312" w:cs="仿宋_GB2312"/>
          <w:b w:val="0"/>
          <w:bCs w:val="0"/>
          <w:color w:val="000000"/>
          <w:sz w:val="31"/>
          <w:szCs w:val="31"/>
          <w:lang w:eastAsia="zh-CN"/>
        </w:rPr>
        <w:t>行政区域内</w:t>
      </w:r>
      <w:r>
        <w:rPr>
          <w:rFonts w:ascii="仿宋_GB2312" w:hAnsi="仿宋_GB2312" w:eastAsia="仿宋_GB2312" w:cs="仿宋_GB2312"/>
          <w:b w:val="0"/>
          <w:bCs w:val="0"/>
          <w:color w:val="000000"/>
          <w:sz w:val="31"/>
          <w:szCs w:val="31"/>
        </w:rPr>
        <w:t>注册</w:t>
      </w:r>
      <w:r>
        <w:rPr>
          <w:rFonts w:hint="eastAsia" w:ascii="仿宋_GB2312" w:hAnsi="仿宋_GB2312" w:eastAsia="仿宋_GB2312" w:cs="仿宋_GB2312"/>
          <w:b w:val="0"/>
          <w:bCs w:val="0"/>
          <w:color w:val="000000"/>
          <w:sz w:val="31"/>
          <w:szCs w:val="31"/>
          <w:lang w:eastAsia="zh-CN"/>
        </w:rPr>
        <w:t>且未被列入“失信名单”</w:t>
      </w:r>
      <w:r>
        <w:rPr>
          <w:rFonts w:ascii="仿宋_GB2312" w:hAnsi="仿宋_GB2312" w:eastAsia="仿宋_GB2312" w:cs="仿宋_GB2312"/>
          <w:b w:val="0"/>
          <w:bCs w:val="0"/>
          <w:color w:val="000000"/>
          <w:sz w:val="31"/>
          <w:szCs w:val="31"/>
        </w:rPr>
        <w:t>的</w:t>
      </w:r>
      <w:r>
        <w:rPr>
          <w:rFonts w:hint="eastAsia" w:ascii="仿宋_GB2312" w:hAnsi="仿宋_GB2312" w:eastAsia="仿宋_GB2312" w:cs="仿宋_GB2312"/>
          <w:b w:val="0"/>
          <w:bCs w:val="0"/>
          <w:color w:val="000000"/>
          <w:sz w:val="31"/>
          <w:szCs w:val="31"/>
          <w:lang w:eastAsia="zh-CN"/>
        </w:rPr>
        <w:t>煤矿企业（集团）、煤矿（独立法人）在</w:t>
      </w:r>
      <w:r>
        <w:rPr>
          <w:rFonts w:hint="default" w:ascii="Times New Roman" w:hAnsi="Times New Roman" w:eastAsia="仿宋_GB2312" w:cs="Times New Roman"/>
          <w:b w:val="0"/>
          <w:bCs w:val="0"/>
          <w:color w:val="000000"/>
          <w:sz w:val="31"/>
          <w:szCs w:val="31"/>
          <w:lang w:val="en-US" w:eastAsia="zh-CN"/>
        </w:rPr>
        <w:t>2025年</w:t>
      </w:r>
      <w:r>
        <w:rPr>
          <w:rFonts w:hint="default" w:ascii="Times New Roman" w:hAnsi="Times New Roman" w:eastAsia="方正仿宋_GB2312" w:cs="Times New Roman"/>
          <w:i w:val="0"/>
          <w:iCs w:val="0"/>
          <w:color w:val="000000"/>
          <w:kern w:val="0"/>
          <w:sz w:val="32"/>
          <w:szCs w:val="32"/>
          <w:u w:val="none"/>
          <w:lang w:val="en-US" w:eastAsia="zh-CN" w:bidi="ar"/>
        </w:rPr>
        <w:t>1月1日-12月31</w:t>
      </w:r>
      <w:r>
        <w:rPr>
          <w:rFonts w:hint="eastAsia" w:ascii="Times New Roman" w:hAnsi="Times New Roman" w:eastAsia="方正仿宋_GB2312" w:cs="Times New Roman"/>
          <w:i w:val="0"/>
          <w:iCs w:val="0"/>
          <w:color w:val="000000"/>
          <w:kern w:val="0"/>
          <w:sz w:val="32"/>
          <w:szCs w:val="32"/>
          <w:u w:val="none"/>
          <w:lang w:val="en-US" w:eastAsia="zh-CN" w:bidi="ar"/>
        </w:rPr>
        <w:t>日</w:t>
      </w:r>
      <w:r>
        <w:rPr>
          <w:rFonts w:hint="eastAsia" w:ascii="仿宋_GB2312" w:hAnsi="仿宋_GB2312" w:eastAsia="仿宋_GB2312" w:cs="仿宋_GB2312"/>
          <w:b w:val="0"/>
          <w:bCs w:val="0"/>
          <w:color w:val="000000"/>
          <w:sz w:val="31"/>
          <w:szCs w:val="31"/>
          <w:lang w:val="en-US" w:eastAsia="zh-CN"/>
        </w:rPr>
        <w:t>期间，实施装备技术升级采购的</w:t>
      </w:r>
      <w:r>
        <w:rPr>
          <w:rFonts w:hint="eastAsia" w:ascii="仿宋_GB2312" w:hAnsi="仿宋_GB2312" w:eastAsia="仿宋_GB2312" w:cs="仿宋_GB2312"/>
          <w:i w:val="0"/>
          <w:iCs w:val="0"/>
          <w:color w:val="000000"/>
          <w:kern w:val="0"/>
          <w:sz w:val="32"/>
          <w:szCs w:val="32"/>
          <w:u w:val="none"/>
          <w:lang w:val="en-US" w:eastAsia="zh-CN" w:bidi="ar"/>
        </w:rPr>
        <w:t>采煤机、液压支架、刮板机、运输巷转载机、综掘机、掘锚一体机、盾构机、支护台车、智能钻机、定向钻机、瓦斯抽采泵。</w:t>
      </w:r>
    </w:p>
    <w:p w14:paraId="7FD8B40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二、奖补标准</w:t>
      </w:r>
    </w:p>
    <w:p w14:paraId="6E7835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（一）</w:t>
      </w:r>
      <w:r>
        <w:rPr>
          <w:rFonts w:hint="default" w:ascii="Times New Roman" w:hAnsi="Times New Roman" w:eastAsia="仿宋_GB2312" w:cs="Times New Roman"/>
          <w:i w:val="0"/>
          <w:iCs w:val="0"/>
          <w:color w:val="000000"/>
          <w:kern w:val="0"/>
          <w:sz w:val="32"/>
          <w:szCs w:val="32"/>
          <w:u w:val="none"/>
          <w:lang w:val="en-US" w:eastAsia="zh-CN" w:bidi="ar"/>
        </w:rPr>
        <w:t>综采类设备。对煤矿企业新购进的采煤机、液压支架、刮板机</w:t>
      </w:r>
      <w:r>
        <w:rPr>
          <w:rFonts w:hint="eastAsia" w:ascii="Times New Roman" w:hAnsi="Times New Roman" w:eastAsia="仿宋_GB2312" w:cs="Times New Roman"/>
          <w:i w:val="0"/>
          <w:iCs w:val="0"/>
          <w:color w:val="000000"/>
          <w:kern w:val="0"/>
          <w:sz w:val="32"/>
          <w:szCs w:val="32"/>
          <w:u w:val="none"/>
          <w:lang w:val="en-US" w:eastAsia="zh-CN" w:bidi="ar"/>
        </w:rPr>
        <w:t>（采面）</w:t>
      </w:r>
      <w:r>
        <w:rPr>
          <w:rFonts w:hint="default" w:ascii="Times New Roman" w:hAnsi="Times New Roman" w:eastAsia="仿宋_GB2312" w:cs="Times New Roman"/>
          <w:i w:val="0"/>
          <w:iCs w:val="0"/>
          <w:color w:val="000000"/>
          <w:kern w:val="0"/>
          <w:sz w:val="32"/>
          <w:szCs w:val="32"/>
          <w:u w:val="none"/>
          <w:lang w:val="en-US" w:eastAsia="zh-CN" w:bidi="ar"/>
        </w:rPr>
        <w:t>、运输巷转载机按单台/套设备投资总额的</w:t>
      </w:r>
      <w:r>
        <w:rPr>
          <w:rFonts w:hint="eastAsia" w:ascii="Times New Roman" w:hAnsi="Times New Roman" w:eastAsia="仿宋_GB2312" w:cs="Times New Roman"/>
          <w:i w:val="0"/>
          <w:iCs w:val="0"/>
          <w:color w:val="000000"/>
          <w:kern w:val="0"/>
          <w:sz w:val="32"/>
          <w:szCs w:val="32"/>
          <w:u w:val="none"/>
          <w:lang w:val="en-US" w:eastAsia="zh-CN" w:bidi="ar"/>
        </w:rPr>
        <w:t>20</w:t>
      </w:r>
      <w:r>
        <w:rPr>
          <w:rFonts w:hint="default" w:ascii="Times New Roman" w:hAnsi="Times New Roman" w:eastAsia="仿宋_GB2312" w:cs="Times New Roman"/>
          <w:i w:val="0"/>
          <w:iCs w:val="0"/>
          <w:color w:val="000000"/>
          <w:kern w:val="0"/>
          <w:sz w:val="32"/>
          <w:szCs w:val="32"/>
          <w:u w:val="none"/>
          <w:lang w:val="en-US" w:eastAsia="zh-CN" w:bidi="ar"/>
        </w:rPr>
        <w:t>%进行奖补，其中采煤机奖补上限</w:t>
      </w:r>
      <w:r>
        <w:rPr>
          <w:rFonts w:hint="eastAsia" w:ascii="Times New Roman" w:hAnsi="Times New Roman" w:eastAsia="仿宋_GB2312" w:cs="Times New Roman"/>
          <w:i w:val="0"/>
          <w:iCs w:val="0"/>
          <w:color w:val="000000"/>
          <w:kern w:val="0"/>
          <w:sz w:val="32"/>
          <w:szCs w:val="32"/>
          <w:u w:val="none"/>
          <w:lang w:val="en-US" w:eastAsia="zh-CN" w:bidi="ar"/>
        </w:rPr>
        <w:t>100</w:t>
      </w:r>
      <w:r>
        <w:rPr>
          <w:rFonts w:hint="default" w:ascii="Times New Roman" w:hAnsi="Times New Roman" w:eastAsia="仿宋_GB2312" w:cs="Times New Roman"/>
          <w:i w:val="0"/>
          <w:iCs w:val="0"/>
          <w:color w:val="000000"/>
          <w:kern w:val="0"/>
          <w:sz w:val="32"/>
          <w:szCs w:val="32"/>
          <w:u w:val="none"/>
          <w:lang w:val="en-US" w:eastAsia="zh-CN" w:bidi="ar"/>
        </w:rPr>
        <w:t>万元/台、液压支架奖补上限</w:t>
      </w:r>
      <w:r>
        <w:rPr>
          <w:rFonts w:hint="eastAsia" w:ascii="Times New Roman" w:hAnsi="Times New Roman" w:eastAsia="仿宋_GB2312" w:cs="Times New Roman"/>
          <w:i w:val="0"/>
          <w:iCs w:val="0"/>
          <w:color w:val="000000"/>
          <w:kern w:val="0"/>
          <w:sz w:val="32"/>
          <w:szCs w:val="32"/>
          <w:u w:val="none"/>
          <w:lang w:val="en-US" w:eastAsia="zh-CN" w:bidi="ar"/>
        </w:rPr>
        <w:t>800</w:t>
      </w:r>
      <w:r>
        <w:rPr>
          <w:rFonts w:hint="default" w:ascii="Times New Roman" w:hAnsi="Times New Roman" w:eastAsia="仿宋_GB2312" w:cs="Times New Roman"/>
          <w:i w:val="0"/>
          <w:iCs w:val="0"/>
          <w:color w:val="000000"/>
          <w:kern w:val="0"/>
          <w:sz w:val="32"/>
          <w:szCs w:val="32"/>
          <w:u w:val="none"/>
          <w:lang w:val="en-US" w:eastAsia="zh-CN" w:bidi="ar"/>
        </w:rPr>
        <w:t>万元/套（支架数量大于190</w:t>
      </w:r>
      <w:r>
        <w:rPr>
          <w:rFonts w:hint="eastAsia" w:ascii="Times New Roman" w:hAnsi="Times New Roman" w:eastAsia="仿宋_GB2312" w:cs="Times New Roman"/>
          <w:i w:val="0"/>
          <w:iCs w:val="0"/>
          <w:color w:val="000000"/>
          <w:kern w:val="0"/>
          <w:sz w:val="32"/>
          <w:szCs w:val="32"/>
          <w:u w:val="none"/>
          <w:lang w:val="en-US" w:eastAsia="zh-CN" w:bidi="ar"/>
        </w:rPr>
        <w:t>架</w:t>
      </w:r>
      <w:r>
        <w:rPr>
          <w:rFonts w:hint="default" w:ascii="Times New Roman" w:hAnsi="Times New Roman" w:eastAsia="仿宋_GB2312" w:cs="Times New Roman"/>
          <w:i w:val="0"/>
          <w:iCs w:val="0"/>
          <w:color w:val="000000"/>
          <w:kern w:val="0"/>
          <w:sz w:val="32"/>
          <w:szCs w:val="32"/>
          <w:u w:val="none"/>
          <w:lang w:val="en-US" w:eastAsia="zh-CN" w:bidi="ar"/>
        </w:rPr>
        <w:t>按2套计算）、刮板机奖补上限</w:t>
      </w:r>
      <w:r>
        <w:rPr>
          <w:rFonts w:hint="eastAsia" w:ascii="Times New Roman" w:hAnsi="Times New Roman" w:eastAsia="仿宋_GB2312" w:cs="Times New Roman"/>
          <w:i w:val="0"/>
          <w:iCs w:val="0"/>
          <w:color w:val="000000"/>
          <w:kern w:val="0"/>
          <w:sz w:val="32"/>
          <w:szCs w:val="32"/>
          <w:u w:val="none"/>
          <w:lang w:val="en-US" w:eastAsia="zh-CN" w:bidi="ar"/>
        </w:rPr>
        <w:t>100</w:t>
      </w:r>
      <w:r>
        <w:rPr>
          <w:rFonts w:hint="default" w:ascii="Times New Roman" w:hAnsi="Times New Roman" w:eastAsia="仿宋_GB2312" w:cs="Times New Roman"/>
          <w:i w:val="0"/>
          <w:iCs w:val="0"/>
          <w:color w:val="000000"/>
          <w:kern w:val="0"/>
          <w:sz w:val="32"/>
          <w:szCs w:val="32"/>
          <w:u w:val="none"/>
          <w:lang w:val="en-US" w:eastAsia="zh-CN" w:bidi="ar"/>
        </w:rPr>
        <w:t>万元/台</w:t>
      </w:r>
      <w:r>
        <w:rPr>
          <w:rFonts w:hint="eastAsia" w:ascii="Times New Roman" w:hAnsi="Times New Roman" w:eastAsia="仿宋_GB2312" w:cs="Times New Roman"/>
          <w:i w:val="0"/>
          <w:iCs w:val="0"/>
          <w:color w:val="000000"/>
          <w:kern w:val="0"/>
          <w:sz w:val="32"/>
          <w:szCs w:val="32"/>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运输巷转载机奖补上限</w:t>
      </w:r>
      <w:r>
        <w:rPr>
          <w:rFonts w:hint="eastAsia" w:ascii="Times New Roman" w:hAnsi="Times New Roman" w:eastAsia="仿宋_GB2312" w:cs="Times New Roman"/>
          <w:i w:val="0"/>
          <w:iCs w:val="0"/>
          <w:color w:val="000000"/>
          <w:kern w:val="0"/>
          <w:sz w:val="32"/>
          <w:szCs w:val="32"/>
          <w:u w:val="none"/>
          <w:lang w:val="en-US" w:eastAsia="zh-CN" w:bidi="ar"/>
        </w:rPr>
        <w:t>60</w:t>
      </w:r>
      <w:r>
        <w:rPr>
          <w:rFonts w:hint="default" w:ascii="Times New Roman" w:hAnsi="Times New Roman" w:eastAsia="仿宋_GB2312" w:cs="Times New Roman"/>
          <w:i w:val="0"/>
          <w:iCs w:val="0"/>
          <w:color w:val="000000"/>
          <w:kern w:val="0"/>
          <w:sz w:val="32"/>
          <w:szCs w:val="32"/>
          <w:u w:val="none"/>
          <w:lang w:val="en-US" w:eastAsia="zh-CN" w:bidi="ar"/>
        </w:rPr>
        <w:t>万元/台。</w:t>
      </w:r>
    </w:p>
    <w:p w14:paraId="76B859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（二）</w:t>
      </w:r>
      <w:r>
        <w:rPr>
          <w:rFonts w:hint="default" w:ascii="Times New Roman" w:hAnsi="Times New Roman" w:eastAsia="仿宋_GB2312" w:cs="Times New Roman"/>
          <w:i w:val="0"/>
          <w:iCs w:val="0"/>
          <w:color w:val="000000"/>
          <w:kern w:val="0"/>
          <w:sz w:val="32"/>
          <w:szCs w:val="32"/>
          <w:u w:val="none"/>
          <w:lang w:val="en-US" w:eastAsia="zh-CN" w:bidi="ar"/>
        </w:rPr>
        <w:t>综掘类设备。对煤矿企业新购进的综掘机、掘锚一体机、盾构机、支护台车按单台设备投资总额的</w:t>
      </w:r>
      <w:r>
        <w:rPr>
          <w:rFonts w:hint="eastAsia" w:ascii="Times New Roman" w:hAnsi="Times New Roman" w:eastAsia="仿宋_GB2312" w:cs="Times New Roman"/>
          <w:i w:val="0"/>
          <w:iCs w:val="0"/>
          <w:color w:val="000000"/>
          <w:kern w:val="0"/>
          <w:sz w:val="32"/>
          <w:szCs w:val="32"/>
          <w:u w:val="none"/>
          <w:lang w:val="en-US" w:eastAsia="zh-CN" w:bidi="ar"/>
        </w:rPr>
        <w:t>20</w:t>
      </w:r>
      <w:r>
        <w:rPr>
          <w:rFonts w:hint="default" w:ascii="Times New Roman" w:hAnsi="Times New Roman" w:eastAsia="仿宋_GB2312" w:cs="Times New Roman"/>
          <w:i w:val="0"/>
          <w:iCs w:val="0"/>
          <w:color w:val="000000"/>
          <w:kern w:val="0"/>
          <w:sz w:val="32"/>
          <w:szCs w:val="32"/>
          <w:u w:val="none"/>
          <w:lang w:val="en-US" w:eastAsia="zh-CN" w:bidi="ar"/>
        </w:rPr>
        <w:t>%进行奖补，其中综掘机奖补上限</w:t>
      </w:r>
      <w:r>
        <w:rPr>
          <w:rFonts w:hint="eastAsia" w:ascii="Times New Roman" w:hAnsi="Times New Roman" w:eastAsia="仿宋_GB2312" w:cs="Times New Roman"/>
          <w:i w:val="0"/>
          <w:iCs w:val="0"/>
          <w:color w:val="000000"/>
          <w:kern w:val="0"/>
          <w:sz w:val="32"/>
          <w:szCs w:val="32"/>
          <w:u w:val="none"/>
          <w:lang w:val="en-US" w:eastAsia="zh-CN" w:bidi="ar"/>
        </w:rPr>
        <w:t>60</w:t>
      </w:r>
      <w:r>
        <w:rPr>
          <w:rFonts w:hint="default" w:ascii="Times New Roman" w:hAnsi="Times New Roman" w:eastAsia="仿宋_GB2312" w:cs="Times New Roman"/>
          <w:i w:val="0"/>
          <w:iCs w:val="0"/>
          <w:color w:val="000000"/>
          <w:kern w:val="0"/>
          <w:sz w:val="32"/>
          <w:szCs w:val="32"/>
          <w:u w:val="none"/>
          <w:lang w:val="en-US" w:eastAsia="zh-CN" w:bidi="ar"/>
        </w:rPr>
        <w:t>万元/台、掘锚一体机奖补上限1</w:t>
      </w:r>
      <w:r>
        <w:rPr>
          <w:rFonts w:hint="eastAsia" w:ascii="Times New Roman" w:hAnsi="Times New Roman" w:eastAsia="仿宋_GB2312" w:cs="Times New Roman"/>
          <w:i w:val="0"/>
          <w:iCs w:val="0"/>
          <w:color w:val="000000"/>
          <w:kern w:val="0"/>
          <w:sz w:val="32"/>
          <w:szCs w:val="32"/>
          <w:u w:val="none"/>
          <w:lang w:val="en-US" w:eastAsia="zh-CN" w:bidi="ar"/>
        </w:rPr>
        <w:t>30</w:t>
      </w:r>
      <w:r>
        <w:rPr>
          <w:rFonts w:hint="default" w:ascii="Times New Roman" w:hAnsi="Times New Roman" w:eastAsia="仿宋_GB2312" w:cs="Times New Roman"/>
          <w:i w:val="0"/>
          <w:iCs w:val="0"/>
          <w:color w:val="000000"/>
          <w:kern w:val="0"/>
          <w:sz w:val="32"/>
          <w:szCs w:val="32"/>
          <w:u w:val="none"/>
          <w:lang w:val="en-US" w:eastAsia="zh-CN" w:bidi="ar"/>
        </w:rPr>
        <w:t>万元/台、盾构机奖补上限</w:t>
      </w:r>
      <w:r>
        <w:rPr>
          <w:rFonts w:hint="eastAsia" w:ascii="Times New Roman" w:hAnsi="Times New Roman" w:eastAsia="仿宋_GB2312" w:cs="Times New Roman"/>
          <w:i w:val="0"/>
          <w:iCs w:val="0"/>
          <w:color w:val="000000"/>
          <w:kern w:val="0"/>
          <w:sz w:val="32"/>
          <w:szCs w:val="32"/>
          <w:u w:val="none"/>
          <w:lang w:val="en-US" w:eastAsia="zh-CN" w:bidi="ar"/>
        </w:rPr>
        <w:t>600</w:t>
      </w:r>
      <w:r>
        <w:rPr>
          <w:rFonts w:hint="default" w:ascii="Times New Roman" w:hAnsi="Times New Roman" w:eastAsia="仿宋_GB2312" w:cs="Times New Roman"/>
          <w:i w:val="0"/>
          <w:iCs w:val="0"/>
          <w:color w:val="000000"/>
          <w:kern w:val="0"/>
          <w:sz w:val="32"/>
          <w:szCs w:val="32"/>
          <w:u w:val="none"/>
          <w:lang w:val="en-US" w:eastAsia="zh-CN" w:bidi="ar"/>
        </w:rPr>
        <w:t>万元/台、支护台车奖补上限</w:t>
      </w:r>
      <w:r>
        <w:rPr>
          <w:rFonts w:hint="eastAsia" w:ascii="Times New Roman" w:hAnsi="Times New Roman" w:eastAsia="仿宋_GB2312" w:cs="Times New Roman"/>
          <w:i w:val="0"/>
          <w:iCs w:val="0"/>
          <w:color w:val="000000"/>
          <w:kern w:val="0"/>
          <w:sz w:val="32"/>
          <w:szCs w:val="32"/>
          <w:u w:val="none"/>
          <w:lang w:val="en-US" w:eastAsia="zh-CN" w:bidi="ar"/>
        </w:rPr>
        <w:t>50</w:t>
      </w:r>
      <w:r>
        <w:rPr>
          <w:rFonts w:hint="default" w:ascii="Times New Roman" w:hAnsi="Times New Roman" w:eastAsia="仿宋_GB2312" w:cs="Times New Roman"/>
          <w:i w:val="0"/>
          <w:iCs w:val="0"/>
          <w:color w:val="000000"/>
          <w:kern w:val="0"/>
          <w:sz w:val="32"/>
          <w:szCs w:val="32"/>
          <w:u w:val="none"/>
          <w:lang w:val="en-US" w:eastAsia="zh-CN" w:bidi="ar"/>
        </w:rPr>
        <w:t>万元/台。</w:t>
      </w:r>
    </w:p>
    <w:p w14:paraId="37D1B6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（三）</w:t>
      </w:r>
      <w:r>
        <w:rPr>
          <w:rFonts w:hint="default" w:ascii="Times New Roman" w:hAnsi="Times New Roman" w:eastAsia="仿宋_GB2312" w:cs="Times New Roman"/>
          <w:i w:val="0"/>
          <w:iCs w:val="0"/>
          <w:color w:val="000000"/>
          <w:kern w:val="0"/>
          <w:sz w:val="32"/>
          <w:szCs w:val="32"/>
          <w:u w:val="none"/>
          <w:lang w:val="en-US" w:eastAsia="zh-CN" w:bidi="ar"/>
        </w:rPr>
        <w:t>瓦斯治理类设备。对煤矿企业新购进的智能钻机、定向钻机、瓦斯抽采泵按单台设备投资总额的</w:t>
      </w:r>
      <w:r>
        <w:rPr>
          <w:rFonts w:hint="eastAsia" w:ascii="Times New Roman" w:hAnsi="Times New Roman" w:eastAsia="仿宋_GB2312" w:cs="Times New Roman"/>
          <w:i w:val="0"/>
          <w:iCs w:val="0"/>
          <w:color w:val="000000"/>
          <w:kern w:val="0"/>
          <w:sz w:val="32"/>
          <w:szCs w:val="32"/>
          <w:u w:val="none"/>
          <w:lang w:val="en-US" w:eastAsia="zh-CN" w:bidi="ar"/>
        </w:rPr>
        <w:t>20</w:t>
      </w:r>
      <w:r>
        <w:rPr>
          <w:rFonts w:hint="default" w:ascii="Times New Roman" w:hAnsi="Times New Roman" w:eastAsia="仿宋_GB2312" w:cs="Times New Roman"/>
          <w:i w:val="0"/>
          <w:iCs w:val="0"/>
          <w:color w:val="000000"/>
          <w:kern w:val="0"/>
          <w:sz w:val="32"/>
          <w:szCs w:val="32"/>
          <w:u w:val="none"/>
          <w:lang w:val="en-US" w:eastAsia="zh-CN" w:bidi="ar"/>
        </w:rPr>
        <w:t>%进行奖补，其中智能钻机奖补上限</w:t>
      </w:r>
      <w:r>
        <w:rPr>
          <w:rFonts w:hint="eastAsia" w:ascii="Times New Roman" w:hAnsi="Times New Roman" w:eastAsia="仿宋_GB2312" w:cs="Times New Roman"/>
          <w:i w:val="0"/>
          <w:iCs w:val="0"/>
          <w:color w:val="000000"/>
          <w:kern w:val="0"/>
          <w:sz w:val="32"/>
          <w:szCs w:val="32"/>
          <w:u w:val="none"/>
          <w:lang w:val="en-US" w:eastAsia="zh-CN" w:bidi="ar"/>
        </w:rPr>
        <w:t>60</w:t>
      </w:r>
      <w:r>
        <w:rPr>
          <w:rFonts w:hint="default" w:ascii="Times New Roman" w:hAnsi="Times New Roman" w:eastAsia="仿宋_GB2312" w:cs="Times New Roman"/>
          <w:i w:val="0"/>
          <w:iCs w:val="0"/>
          <w:color w:val="000000"/>
          <w:kern w:val="0"/>
          <w:sz w:val="32"/>
          <w:szCs w:val="32"/>
          <w:u w:val="none"/>
          <w:lang w:val="en-US" w:eastAsia="zh-CN" w:bidi="ar"/>
        </w:rPr>
        <w:t>万元/台、定向钻机奖补上限100万元/台、瓦斯抽采泵奖补上限2</w:t>
      </w:r>
      <w:r>
        <w:rPr>
          <w:rFonts w:hint="eastAsia" w:ascii="Times New Roman" w:hAnsi="Times New Roman" w:eastAsia="仿宋_GB2312" w:cs="Times New Roman"/>
          <w:i w:val="0"/>
          <w:iCs w:val="0"/>
          <w:color w:val="000000"/>
          <w:kern w:val="0"/>
          <w:sz w:val="32"/>
          <w:szCs w:val="32"/>
          <w:u w:val="none"/>
          <w:lang w:val="en-US" w:eastAsia="zh-CN" w:bidi="ar"/>
        </w:rPr>
        <w:t>5</w:t>
      </w:r>
      <w:r>
        <w:rPr>
          <w:rFonts w:hint="default" w:ascii="Times New Roman" w:hAnsi="Times New Roman" w:eastAsia="仿宋_GB2312" w:cs="Times New Roman"/>
          <w:i w:val="0"/>
          <w:iCs w:val="0"/>
          <w:color w:val="000000"/>
          <w:kern w:val="0"/>
          <w:sz w:val="32"/>
          <w:szCs w:val="32"/>
          <w:u w:val="none"/>
          <w:lang w:val="en-US" w:eastAsia="zh-CN" w:bidi="ar"/>
        </w:rPr>
        <w:t>万元/台。</w:t>
      </w:r>
    </w:p>
    <w:p w14:paraId="14A6D0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28"/>
          <w:lang w:val="en-US" w:eastAsia="zh-CN"/>
        </w:rPr>
      </w:pPr>
      <w:r>
        <w:rPr>
          <w:rFonts w:hint="eastAsia" w:ascii="Times New Roman" w:hAnsi="Times New Roman" w:eastAsia="仿宋_GB2312" w:cs="Times New Roman"/>
          <w:color w:val="auto"/>
          <w:sz w:val="32"/>
          <w:szCs w:val="28"/>
          <w:lang w:val="en-US" w:eastAsia="zh-CN"/>
        </w:rPr>
        <w:t>（四）本次奖补资金总额以省财政预算批复金额为准，原则按照申报并通过审核时间顺序安排奖补资金，预算金额执行完即止。</w:t>
      </w:r>
    </w:p>
    <w:p w14:paraId="627570C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三、申报条件及程序</w:t>
      </w:r>
    </w:p>
    <w:p w14:paraId="2CE315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_GB2312" w:hAnsi="方正楷体_GB2312" w:eastAsia="方正楷体_GB2312" w:cs="方正楷体_GB2312"/>
          <w:b/>
          <w:bCs/>
          <w:i w:val="0"/>
          <w:iCs w:val="0"/>
          <w:color w:val="000000"/>
          <w:kern w:val="0"/>
          <w:sz w:val="32"/>
          <w:szCs w:val="32"/>
          <w:u w:val="none"/>
          <w:lang w:val="en-US" w:eastAsia="zh-CN" w:bidi="ar"/>
        </w:rPr>
      </w:pPr>
      <w:r>
        <w:rPr>
          <w:rFonts w:hint="eastAsia" w:ascii="方正楷体_GB2312" w:hAnsi="方正楷体_GB2312" w:eastAsia="方正楷体_GB2312" w:cs="方正楷体_GB2312"/>
          <w:b/>
          <w:bCs/>
          <w:i w:val="0"/>
          <w:iCs w:val="0"/>
          <w:color w:val="000000"/>
          <w:kern w:val="0"/>
          <w:sz w:val="32"/>
          <w:szCs w:val="32"/>
          <w:u w:val="none"/>
          <w:lang w:val="en-US" w:eastAsia="zh-CN" w:bidi="ar"/>
        </w:rPr>
        <w:t>（一）申报条件</w:t>
      </w:r>
    </w:p>
    <w:p w14:paraId="714A76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i w:val="0"/>
          <w:iCs w:val="0"/>
          <w:color w:val="000000"/>
          <w:kern w:val="0"/>
          <w:sz w:val="32"/>
          <w:szCs w:val="32"/>
          <w:u w:val="none"/>
          <w:lang w:val="en-US" w:eastAsia="zh-CN" w:bidi="ar"/>
        </w:rPr>
      </w:pPr>
      <w:r>
        <w:rPr>
          <w:rFonts w:hint="eastAsia" w:ascii="Times New Roman" w:hAnsi="Times New Roman" w:eastAsia="方正仿宋_GB2312" w:cs="Times New Roman"/>
          <w:i w:val="0"/>
          <w:iCs w:val="0"/>
          <w:color w:val="000000"/>
          <w:kern w:val="0"/>
          <w:sz w:val="32"/>
          <w:szCs w:val="32"/>
          <w:u w:val="none"/>
          <w:lang w:val="en-US" w:eastAsia="zh-CN" w:bidi="ar"/>
        </w:rPr>
        <w:t>申报企业需满足以下条件：</w:t>
      </w:r>
    </w:p>
    <w:p w14:paraId="2AC502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2312" w:cs="Times New Roman"/>
          <w:i w:val="0"/>
          <w:iCs w:val="0"/>
          <w:color w:val="000000"/>
          <w:kern w:val="0"/>
          <w:sz w:val="32"/>
          <w:szCs w:val="32"/>
          <w:u w:val="none"/>
          <w:lang w:val="en-US" w:eastAsia="zh-CN" w:bidi="ar"/>
        </w:rPr>
      </w:pPr>
      <w:r>
        <w:rPr>
          <w:rFonts w:hint="default" w:ascii="Times New Roman" w:hAnsi="Times New Roman" w:eastAsia="方正楷体_GB2312" w:cs="Times New Roman"/>
          <w:i w:val="0"/>
          <w:iCs w:val="0"/>
          <w:color w:val="000000"/>
          <w:kern w:val="0"/>
          <w:sz w:val="32"/>
          <w:szCs w:val="32"/>
          <w:u w:val="none"/>
          <w:lang w:val="en-US" w:eastAsia="zh-CN" w:bidi="ar"/>
        </w:rPr>
        <w:t>1.2025年</w:t>
      </w:r>
      <w:r>
        <w:rPr>
          <w:rFonts w:hint="default" w:ascii="Times New Roman" w:hAnsi="Times New Roman" w:eastAsia="方正仿宋_GB2312" w:cs="Times New Roman"/>
          <w:i w:val="0"/>
          <w:iCs w:val="0"/>
          <w:color w:val="000000"/>
          <w:kern w:val="0"/>
          <w:sz w:val="32"/>
          <w:szCs w:val="32"/>
          <w:u w:val="none"/>
          <w:lang w:val="en-US" w:eastAsia="zh-CN" w:bidi="ar"/>
        </w:rPr>
        <w:t>1月1日-</w:t>
      </w:r>
      <w:r>
        <w:rPr>
          <w:rFonts w:hint="eastAsia" w:ascii="Times New Roman" w:hAnsi="Times New Roman" w:eastAsia="方正仿宋_GB2312" w:cs="Times New Roman"/>
          <w:i w:val="0"/>
          <w:iCs w:val="0"/>
          <w:color w:val="000000"/>
          <w:kern w:val="0"/>
          <w:sz w:val="32"/>
          <w:szCs w:val="32"/>
          <w:u w:val="none"/>
          <w:lang w:val="en-US" w:eastAsia="zh-CN" w:bidi="ar"/>
        </w:rPr>
        <w:t>-</w:t>
      </w:r>
      <w:r>
        <w:rPr>
          <w:rFonts w:hint="default" w:ascii="Times New Roman" w:hAnsi="Times New Roman" w:eastAsia="方正仿宋_GB2312" w:cs="Times New Roman"/>
          <w:i w:val="0"/>
          <w:iCs w:val="0"/>
          <w:color w:val="000000"/>
          <w:kern w:val="0"/>
          <w:sz w:val="32"/>
          <w:szCs w:val="32"/>
          <w:u w:val="none"/>
          <w:lang w:val="en-US" w:eastAsia="zh-CN" w:bidi="ar"/>
        </w:rPr>
        <w:t>12月31日</w:t>
      </w:r>
      <w:r>
        <w:rPr>
          <w:rFonts w:hint="eastAsia" w:ascii="Times New Roman" w:hAnsi="Times New Roman" w:eastAsia="方正仿宋_GB2312" w:cs="Times New Roman"/>
          <w:i w:val="0"/>
          <w:iCs w:val="0"/>
          <w:color w:val="000000"/>
          <w:kern w:val="0"/>
          <w:sz w:val="32"/>
          <w:szCs w:val="32"/>
          <w:u w:val="none"/>
          <w:lang w:val="en-US" w:eastAsia="zh-CN" w:bidi="ar"/>
        </w:rPr>
        <w:t>期间完成设备采购。（</w:t>
      </w:r>
      <w:r>
        <w:rPr>
          <w:rFonts w:hint="eastAsia" w:ascii="仿宋_GB2312" w:hAnsi="仿宋_GB2312" w:eastAsia="仿宋_GB2312" w:cs="仿宋_GB2312"/>
          <w:i w:val="0"/>
          <w:iCs w:val="0"/>
          <w:color w:val="000000"/>
          <w:kern w:val="0"/>
          <w:sz w:val="32"/>
          <w:szCs w:val="32"/>
          <w:u w:val="none"/>
          <w:lang w:val="en-US" w:eastAsia="zh-CN" w:bidi="ar"/>
        </w:rPr>
        <w:t>完成采购指签订采购合同、采购</w:t>
      </w:r>
      <w:r>
        <w:rPr>
          <w:rFonts w:hint="default" w:ascii="Times New Roman" w:hAnsi="Times New Roman" w:eastAsia="仿宋_GB2312" w:cs="Times New Roman"/>
          <w:i w:val="0"/>
          <w:iCs w:val="0"/>
          <w:color w:val="000000"/>
          <w:kern w:val="0"/>
          <w:sz w:val="32"/>
          <w:szCs w:val="32"/>
          <w:u w:val="none"/>
          <w:lang w:val="en-US" w:eastAsia="zh-CN" w:bidi="ar"/>
        </w:rPr>
        <w:t>合同金额支付达30%及以上，采购设备完成交付）</w:t>
      </w:r>
    </w:p>
    <w:p w14:paraId="38666C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i w:val="0"/>
          <w:iCs w:val="0"/>
          <w:color w:val="000000"/>
          <w:kern w:val="0"/>
          <w:sz w:val="32"/>
          <w:szCs w:val="32"/>
          <w:u w:val="none"/>
          <w:lang w:val="en-US" w:eastAsia="zh-CN" w:bidi="ar"/>
        </w:rPr>
      </w:pPr>
      <w:r>
        <w:rPr>
          <w:rFonts w:hint="eastAsia" w:ascii="Times New Roman" w:hAnsi="Times New Roman" w:eastAsia="方正仿宋_GB2312" w:cs="Times New Roman"/>
          <w:i w:val="0"/>
          <w:iCs w:val="0"/>
          <w:color w:val="000000"/>
          <w:kern w:val="0"/>
          <w:sz w:val="32"/>
          <w:szCs w:val="32"/>
          <w:u w:val="none"/>
          <w:lang w:val="en-US" w:eastAsia="zh-CN" w:bidi="ar"/>
        </w:rPr>
        <w:t>2.收集并编制符合申报要求的各项印证资料</w:t>
      </w:r>
      <w:r>
        <w:rPr>
          <w:rFonts w:hint="default" w:ascii="Times New Roman" w:hAnsi="Times New Roman" w:eastAsia="仿宋_GB2312" w:cs="Times New Roman"/>
          <w:i w:val="0"/>
          <w:iCs w:val="0"/>
          <w:color w:val="000000"/>
          <w:kern w:val="0"/>
          <w:sz w:val="32"/>
          <w:szCs w:val="32"/>
          <w:u w:val="none"/>
          <w:lang w:val="en-US" w:eastAsia="zh-CN" w:bidi="ar"/>
        </w:rPr>
        <w:t>。</w:t>
      </w:r>
    </w:p>
    <w:p w14:paraId="4A86C69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楷体_GB2312" w:hAnsi="方正楷体_GB2312" w:eastAsia="方正楷体_GB2312" w:cs="方正楷体_GB2312"/>
          <w:b/>
          <w:bCs/>
          <w:i w:val="0"/>
          <w:iCs w:val="0"/>
          <w:color w:val="000000"/>
          <w:kern w:val="0"/>
          <w:sz w:val="32"/>
          <w:szCs w:val="32"/>
          <w:u w:val="none"/>
          <w:lang w:val="en-US" w:eastAsia="zh-CN" w:bidi="ar"/>
        </w:rPr>
      </w:pPr>
      <w:r>
        <w:rPr>
          <w:rFonts w:hint="eastAsia" w:ascii="方正楷体_GB2312" w:hAnsi="方正楷体_GB2312" w:eastAsia="方正楷体_GB2312" w:cs="方正楷体_GB2312"/>
          <w:b/>
          <w:bCs/>
          <w:i w:val="0"/>
          <w:iCs w:val="0"/>
          <w:color w:val="000000"/>
          <w:kern w:val="0"/>
          <w:sz w:val="32"/>
          <w:szCs w:val="32"/>
          <w:u w:val="none"/>
          <w:lang w:val="en-US" w:eastAsia="zh-CN" w:bidi="ar"/>
        </w:rPr>
        <w:t>（二）申报程序</w:t>
      </w:r>
    </w:p>
    <w:p w14:paraId="76491B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1.符合申报条件的煤矿企业（集团）、煤矿（独立法人）按照属地管理原则，通过贵州省“能源云”平台向煤矿所属县级煤炭行业管理部门申请资料初审和设备现场核实。</w:t>
      </w:r>
    </w:p>
    <w:p w14:paraId="4F7E25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经县级煤炭行业管理部门初审和现场核实通过后，由县级煤炭行业管理部门通过贵州省“能源云”平台报市级煤炭行业管理部门申请资料审查，市级煤炭行业管理部门应对县级煤炭行业管理部门上报的设备进行现场核实抽查，抽查比例不得小于项</w:t>
      </w:r>
      <w:r>
        <w:rPr>
          <w:rFonts w:hint="default" w:ascii="Times New Roman" w:hAnsi="Times New Roman" w:eastAsia="仿宋_GB2312" w:cs="Times New Roman"/>
          <w:i w:val="0"/>
          <w:iCs w:val="0"/>
          <w:color w:val="000000"/>
          <w:kern w:val="0"/>
          <w:sz w:val="32"/>
          <w:szCs w:val="32"/>
          <w:u w:val="none"/>
          <w:lang w:val="en-US" w:eastAsia="zh-CN" w:bidi="ar"/>
        </w:rPr>
        <w:t>目数的1</w:t>
      </w:r>
      <w:r>
        <w:rPr>
          <w:rFonts w:hint="eastAsia" w:ascii="Times New Roman" w:hAnsi="Times New Roman" w:eastAsia="仿宋_GB2312" w:cs="Times New Roman"/>
          <w:i w:val="0"/>
          <w:iCs w:val="0"/>
          <w:color w:val="000000"/>
          <w:kern w:val="0"/>
          <w:sz w:val="32"/>
          <w:szCs w:val="32"/>
          <w:u w:val="none"/>
          <w:lang w:val="en-US" w:eastAsia="zh-CN" w:bidi="ar"/>
        </w:rPr>
        <w:t>0</w:t>
      </w:r>
      <w:r>
        <w:rPr>
          <w:rFonts w:hint="default" w:ascii="Times New Roman" w:hAnsi="Times New Roman" w:eastAsia="仿宋_GB2312" w:cs="Times New Roman"/>
          <w:i w:val="0"/>
          <w:iCs w:val="0"/>
          <w:color w:val="000000"/>
          <w:kern w:val="0"/>
          <w:sz w:val="32"/>
          <w:szCs w:val="32"/>
          <w:u w:val="none"/>
          <w:lang w:val="en-US" w:eastAsia="zh-CN" w:bidi="ar"/>
        </w:rPr>
        <w:t>%。</w:t>
      </w:r>
    </w:p>
    <w:p w14:paraId="251D77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3.经市级煤炭行业管理部门审查</w:t>
      </w:r>
      <w:r>
        <w:rPr>
          <w:rFonts w:hint="eastAsia" w:ascii="Times New Roman" w:hAnsi="Times New Roman" w:eastAsia="仿宋_GB2312" w:cs="Times New Roman"/>
          <w:i w:val="0"/>
          <w:iCs w:val="0"/>
          <w:color w:val="000000"/>
          <w:kern w:val="0"/>
          <w:sz w:val="32"/>
          <w:szCs w:val="32"/>
          <w:u w:val="none"/>
          <w:lang w:val="en-US" w:eastAsia="zh-CN" w:bidi="ar"/>
        </w:rPr>
        <w:t>通过</w:t>
      </w:r>
      <w:r>
        <w:rPr>
          <w:rFonts w:hint="default" w:ascii="Times New Roman" w:hAnsi="Times New Roman" w:eastAsia="仿宋_GB2312" w:cs="Times New Roman"/>
          <w:i w:val="0"/>
          <w:iCs w:val="0"/>
          <w:color w:val="000000"/>
          <w:kern w:val="0"/>
          <w:sz w:val="32"/>
          <w:szCs w:val="32"/>
          <w:u w:val="none"/>
          <w:lang w:val="en-US" w:eastAsia="zh-CN" w:bidi="ar"/>
        </w:rPr>
        <w:t>后，由市级煤炭行业管理部门通过贵州省“能源云”平台报省能源局终审，省能源局应对市级煤炭行业管理部门</w:t>
      </w:r>
      <w:r>
        <w:rPr>
          <w:rFonts w:hint="eastAsia" w:ascii="Times New Roman" w:hAnsi="Times New Roman" w:eastAsia="仿宋_GB2312" w:cs="Times New Roman"/>
          <w:i w:val="0"/>
          <w:iCs w:val="0"/>
          <w:color w:val="000000"/>
          <w:kern w:val="0"/>
          <w:sz w:val="32"/>
          <w:szCs w:val="32"/>
          <w:u w:val="none"/>
          <w:lang w:val="en-US" w:eastAsia="zh-CN" w:bidi="ar"/>
        </w:rPr>
        <w:t>上报</w:t>
      </w:r>
      <w:r>
        <w:rPr>
          <w:rFonts w:hint="default" w:ascii="Times New Roman" w:hAnsi="Times New Roman" w:eastAsia="仿宋_GB2312" w:cs="Times New Roman"/>
          <w:i w:val="0"/>
          <w:iCs w:val="0"/>
          <w:color w:val="000000"/>
          <w:kern w:val="0"/>
          <w:sz w:val="32"/>
          <w:szCs w:val="32"/>
          <w:u w:val="none"/>
          <w:lang w:val="en-US" w:eastAsia="zh-CN" w:bidi="ar"/>
        </w:rPr>
        <w:t>的设备进行现场核实抽查，项目抽查比例不得小于项目数的5%。</w:t>
      </w:r>
    </w:p>
    <w:p w14:paraId="239801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4.省能源局终审通过后，在“贵州省能源局官网”上对</w:t>
      </w:r>
      <w:r>
        <w:rPr>
          <w:rFonts w:hint="default" w:ascii="Times New Roman" w:hAnsi="Times New Roman" w:eastAsia="仿宋_GB2312" w:cs="Times New Roman"/>
          <w:i w:val="0"/>
          <w:iCs w:val="0"/>
          <w:color w:val="000000"/>
          <w:kern w:val="0"/>
          <w:sz w:val="32"/>
          <w:szCs w:val="32"/>
          <w:u w:val="none"/>
          <w:lang w:val="en-US" w:eastAsia="zh-CN" w:bidi="ar"/>
        </w:rPr>
        <w:t>市级煤炭行业管理部门</w:t>
      </w:r>
      <w:r>
        <w:rPr>
          <w:rFonts w:hint="eastAsia" w:ascii="仿宋_GB2312" w:hAnsi="仿宋_GB2312" w:eastAsia="仿宋_GB2312" w:cs="仿宋_GB2312"/>
          <w:i w:val="0"/>
          <w:iCs w:val="0"/>
          <w:color w:val="000000"/>
          <w:kern w:val="0"/>
          <w:sz w:val="32"/>
          <w:szCs w:val="32"/>
          <w:u w:val="none"/>
          <w:lang w:val="en-US" w:eastAsia="zh-CN" w:bidi="ar"/>
        </w:rPr>
        <w:t>上报申请奖补的设备进行公示。</w:t>
      </w:r>
    </w:p>
    <w:p w14:paraId="65EC1F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方正楷体_GB2312" w:hAnsi="方正楷体_GB2312" w:eastAsia="方正楷体_GB2312" w:cs="方正楷体_GB2312"/>
          <w:b/>
          <w:bCs/>
          <w:i w:val="0"/>
          <w:iCs w:val="0"/>
          <w:color w:val="000000"/>
          <w:kern w:val="0"/>
          <w:sz w:val="32"/>
          <w:szCs w:val="32"/>
          <w:u w:val="none"/>
          <w:lang w:val="en-US" w:eastAsia="zh-CN" w:bidi="ar"/>
        </w:rPr>
        <w:t>（三）申报材料</w:t>
      </w:r>
    </w:p>
    <w:p w14:paraId="112ED0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申报财政资金奖补的煤矿企业（集团）、煤矿（独立法人）需提供如下</w:t>
      </w:r>
      <w:r>
        <w:rPr>
          <w:rFonts w:hint="default" w:ascii="Times New Roman" w:hAnsi="Times New Roman" w:eastAsia="仿宋_GB2312" w:cs="Times New Roman"/>
          <w:i w:val="0"/>
          <w:iCs w:val="0"/>
          <w:color w:val="000000"/>
          <w:kern w:val="0"/>
          <w:sz w:val="32"/>
          <w:szCs w:val="32"/>
          <w:u w:val="none"/>
          <w:lang w:val="en-US" w:eastAsia="zh-CN" w:bidi="ar"/>
        </w:rPr>
        <w:t>资料。</w:t>
      </w:r>
    </w:p>
    <w:p w14:paraId="436BF0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1.证照类资料。营业执照、采矿许可证、安全生产许可证（建设矿井提交开工备案证明）。</w:t>
      </w:r>
    </w:p>
    <w:p w14:paraId="152CAC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2.采购资料。采购合同、设备款项增值税发票及付款凭证</w:t>
      </w:r>
      <w:r>
        <w:rPr>
          <w:rFonts w:hint="eastAsia" w:ascii="Times New Roman" w:hAnsi="Times New Roman" w:eastAsia="仿宋_GB2312" w:cs="Times New Roman"/>
          <w:i w:val="0"/>
          <w:iCs w:val="0"/>
          <w:color w:val="000000"/>
          <w:kern w:val="0"/>
          <w:sz w:val="32"/>
          <w:szCs w:val="32"/>
          <w:u w:val="none"/>
          <w:lang w:val="en-US" w:eastAsia="zh-CN" w:bidi="ar"/>
        </w:rPr>
        <w:t>（通过融资或借贷等方式由第三方进行支付的，需提供与第三方合作关系证明）、经双方盖章的</w:t>
      </w:r>
      <w:r>
        <w:rPr>
          <w:rFonts w:hint="default" w:ascii="Times New Roman" w:hAnsi="Times New Roman" w:eastAsia="仿宋_GB2312" w:cs="Times New Roman"/>
          <w:i w:val="0"/>
          <w:iCs w:val="0"/>
          <w:color w:val="000000"/>
          <w:kern w:val="0"/>
          <w:sz w:val="32"/>
          <w:szCs w:val="32"/>
          <w:u w:val="none"/>
          <w:lang w:val="en-US" w:eastAsia="zh-CN" w:bidi="ar"/>
        </w:rPr>
        <w:t>设备交付清单</w:t>
      </w:r>
      <w:r>
        <w:rPr>
          <w:rFonts w:hint="eastAsia" w:ascii="Times New Roman" w:hAnsi="Times New Roman" w:eastAsia="仿宋_GB2312" w:cs="Times New Roman"/>
          <w:i w:val="0"/>
          <w:iCs w:val="0"/>
          <w:color w:val="000000"/>
          <w:kern w:val="0"/>
          <w:sz w:val="32"/>
          <w:szCs w:val="32"/>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设备出厂合格证明</w:t>
      </w:r>
      <w:r>
        <w:rPr>
          <w:rFonts w:hint="eastAsia" w:ascii="Times New Roman" w:hAnsi="Times New Roman" w:eastAsia="仿宋_GB2312" w:cs="Times New Roman"/>
          <w:i w:val="0"/>
          <w:iCs w:val="0"/>
          <w:color w:val="000000"/>
          <w:kern w:val="0"/>
          <w:sz w:val="32"/>
          <w:szCs w:val="32"/>
          <w:u w:val="none"/>
          <w:lang w:val="en-US" w:eastAsia="zh-CN" w:bidi="ar"/>
        </w:rPr>
        <w:t>、运输发票、</w:t>
      </w:r>
      <w:r>
        <w:rPr>
          <w:rFonts w:hint="default" w:ascii="Times New Roman" w:hAnsi="Times New Roman" w:eastAsia="仿宋_GB2312" w:cs="Times New Roman"/>
          <w:i w:val="0"/>
          <w:iCs w:val="0"/>
          <w:color w:val="000000"/>
          <w:kern w:val="0"/>
          <w:sz w:val="32"/>
          <w:szCs w:val="32"/>
          <w:highlight w:val="none"/>
          <w:u w:val="none"/>
          <w:lang w:val="en-US" w:eastAsia="zh-CN" w:bidi="ar"/>
        </w:rPr>
        <w:t>现场安装</w:t>
      </w:r>
      <w:r>
        <w:rPr>
          <w:rFonts w:hint="eastAsia" w:ascii="Times New Roman" w:hAnsi="Times New Roman" w:eastAsia="仿宋_GB2312" w:cs="Times New Roman"/>
          <w:i w:val="0"/>
          <w:iCs w:val="0"/>
          <w:color w:val="000000"/>
          <w:kern w:val="0"/>
          <w:sz w:val="32"/>
          <w:szCs w:val="32"/>
          <w:highlight w:val="none"/>
          <w:u w:val="none"/>
          <w:lang w:val="en-US" w:eastAsia="zh-CN" w:bidi="ar"/>
        </w:rPr>
        <w:t>及</w:t>
      </w:r>
      <w:r>
        <w:rPr>
          <w:rFonts w:hint="default" w:ascii="Times New Roman" w:hAnsi="Times New Roman" w:eastAsia="仿宋_GB2312" w:cs="Times New Roman"/>
          <w:i w:val="0"/>
          <w:iCs w:val="0"/>
          <w:color w:val="000000"/>
          <w:kern w:val="0"/>
          <w:sz w:val="32"/>
          <w:szCs w:val="32"/>
          <w:highlight w:val="none"/>
          <w:u w:val="none"/>
          <w:lang w:val="en-US" w:eastAsia="zh-CN" w:bidi="ar"/>
        </w:rPr>
        <w:t>调试合格证明</w:t>
      </w:r>
      <w:r>
        <w:rPr>
          <w:rFonts w:hint="eastAsia" w:ascii="Times New Roman" w:hAnsi="Times New Roman" w:eastAsia="仿宋_GB2312" w:cs="Times New Roman"/>
          <w:i w:val="0"/>
          <w:iCs w:val="0"/>
          <w:color w:val="000000"/>
          <w:kern w:val="0"/>
          <w:sz w:val="32"/>
          <w:szCs w:val="32"/>
          <w:highlight w:val="none"/>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设备已列固定资产管理的财务证明。</w:t>
      </w:r>
    </w:p>
    <w:p w14:paraId="7B848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3.信用资料。未被列入</w:t>
      </w:r>
      <w:r>
        <w:rPr>
          <w:rFonts w:hint="eastAsia" w:ascii="Times New Roman" w:hAnsi="Times New Roman" w:eastAsia="仿宋_GB2312" w:cs="Times New Roman"/>
          <w:i w:val="0"/>
          <w:iCs w:val="0"/>
          <w:color w:val="000000"/>
          <w:kern w:val="0"/>
          <w:sz w:val="32"/>
          <w:szCs w:val="32"/>
          <w:u w:val="none"/>
          <w:lang w:val="en-US" w:eastAsia="zh-CN" w:bidi="ar"/>
        </w:rPr>
        <w:t>信用中国</w:t>
      </w:r>
      <w:r>
        <w:rPr>
          <w:rFonts w:hint="default" w:ascii="Times New Roman" w:hAnsi="Times New Roman" w:eastAsia="仿宋_GB2312" w:cs="Times New Roman"/>
          <w:i w:val="0"/>
          <w:iCs w:val="0"/>
          <w:color w:val="000000"/>
          <w:kern w:val="0"/>
          <w:sz w:val="32"/>
          <w:szCs w:val="32"/>
          <w:u w:val="none"/>
          <w:lang w:val="en-US" w:eastAsia="zh-CN" w:bidi="ar"/>
        </w:rPr>
        <w:t>“</w:t>
      </w:r>
      <w:r>
        <w:rPr>
          <w:rFonts w:hint="eastAsia" w:ascii="Times New Roman" w:hAnsi="Times New Roman" w:eastAsia="仿宋_GB2312" w:cs="Times New Roman"/>
          <w:i w:val="0"/>
          <w:iCs w:val="0"/>
          <w:color w:val="000000"/>
          <w:kern w:val="0"/>
          <w:sz w:val="32"/>
          <w:szCs w:val="32"/>
          <w:u w:val="none"/>
          <w:lang w:val="en-US" w:eastAsia="zh-CN" w:bidi="ar"/>
        </w:rPr>
        <w:t>严重</w:t>
      </w:r>
      <w:r>
        <w:rPr>
          <w:rFonts w:hint="default" w:ascii="Times New Roman" w:hAnsi="Times New Roman" w:eastAsia="仿宋_GB2312" w:cs="Times New Roman"/>
          <w:i w:val="0"/>
          <w:iCs w:val="0"/>
          <w:color w:val="000000"/>
          <w:kern w:val="0"/>
          <w:sz w:val="32"/>
          <w:szCs w:val="32"/>
          <w:u w:val="none"/>
          <w:lang w:val="en-US" w:eastAsia="zh-CN" w:bidi="ar"/>
        </w:rPr>
        <w:t>失信</w:t>
      </w:r>
      <w:r>
        <w:rPr>
          <w:rFonts w:hint="eastAsia" w:ascii="Times New Roman" w:hAnsi="Times New Roman" w:eastAsia="仿宋_GB2312" w:cs="Times New Roman"/>
          <w:i w:val="0"/>
          <w:iCs w:val="0"/>
          <w:color w:val="000000"/>
          <w:kern w:val="0"/>
          <w:sz w:val="32"/>
          <w:szCs w:val="32"/>
          <w:u w:val="none"/>
          <w:lang w:val="en-US" w:eastAsia="zh-CN" w:bidi="ar"/>
        </w:rPr>
        <w:t>主体名单</w:t>
      </w:r>
      <w:r>
        <w:rPr>
          <w:rFonts w:hint="default" w:ascii="Times New Roman" w:hAnsi="Times New Roman" w:eastAsia="仿宋_GB2312" w:cs="Times New Roman"/>
          <w:i w:val="0"/>
          <w:iCs w:val="0"/>
          <w:color w:val="000000"/>
          <w:kern w:val="0"/>
          <w:sz w:val="32"/>
          <w:szCs w:val="32"/>
          <w:u w:val="none"/>
          <w:lang w:val="en-US" w:eastAsia="zh-CN" w:bidi="ar"/>
        </w:rPr>
        <w:t>”查询证明，煤矿企业（集团）或</w:t>
      </w:r>
      <w:r>
        <w:rPr>
          <w:rFonts w:hint="eastAsia" w:ascii="仿宋_GB2312" w:hAnsi="仿宋_GB2312" w:eastAsia="仿宋_GB2312" w:cs="仿宋_GB2312"/>
          <w:i w:val="0"/>
          <w:iCs w:val="0"/>
          <w:color w:val="000000"/>
          <w:kern w:val="0"/>
          <w:sz w:val="32"/>
          <w:szCs w:val="32"/>
          <w:u w:val="none"/>
          <w:lang w:val="en-US" w:eastAsia="zh-CN" w:bidi="ar"/>
        </w:rPr>
        <w:t>煤矿（独立法人）</w:t>
      </w:r>
      <w:r>
        <w:rPr>
          <w:rFonts w:hint="default" w:ascii="Times New Roman" w:hAnsi="Times New Roman" w:eastAsia="仿宋_GB2312" w:cs="Times New Roman"/>
          <w:i w:val="0"/>
          <w:iCs w:val="0"/>
          <w:color w:val="000000"/>
          <w:kern w:val="0"/>
          <w:sz w:val="32"/>
          <w:szCs w:val="32"/>
          <w:u w:val="none"/>
          <w:lang w:val="en-US" w:eastAsia="zh-CN" w:bidi="ar"/>
        </w:rPr>
        <w:t>承诺书、设备制造厂（商）承诺书。</w:t>
      </w:r>
    </w:p>
    <w:p w14:paraId="002594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4.财政资金申请审批表</w:t>
      </w:r>
      <w:r>
        <w:rPr>
          <w:rFonts w:hint="eastAsia" w:ascii="Times New Roman" w:hAnsi="Times New Roman" w:eastAsia="仿宋_GB2312" w:cs="Times New Roman"/>
          <w:i w:val="0"/>
          <w:iCs w:val="0"/>
          <w:color w:val="000000"/>
          <w:kern w:val="0"/>
          <w:sz w:val="32"/>
          <w:szCs w:val="32"/>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附件1</w:t>
      </w:r>
      <w:r>
        <w:rPr>
          <w:rFonts w:hint="eastAsia" w:ascii="Times New Roman" w:hAnsi="Times New Roman" w:eastAsia="仿宋_GB2312" w:cs="Times New Roman"/>
          <w:i w:val="0"/>
          <w:iCs w:val="0"/>
          <w:color w:val="000000"/>
          <w:kern w:val="0"/>
          <w:sz w:val="32"/>
          <w:szCs w:val="32"/>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。经县、市</w:t>
      </w:r>
      <w:r>
        <w:rPr>
          <w:rFonts w:hint="eastAsia" w:ascii="仿宋_GB2312" w:hAnsi="仿宋_GB2312" w:eastAsia="仿宋_GB2312" w:cs="仿宋_GB2312"/>
          <w:i w:val="0"/>
          <w:iCs w:val="0"/>
          <w:color w:val="000000"/>
          <w:kern w:val="0"/>
          <w:sz w:val="32"/>
          <w:szCs w:val="32"/>
          <w:u w:val="none"/>
          <w:lang w:val="en-US" w:eastAsia="zh-CN" w:bidi="ar"/>
        </w:rPr>
        <w:t>（州）</w:t>
      </w:r>
      <w:r>
        <w:rPr>
          <w:rFonts w:hint="default" w:ascii="Times New Roman" w:hAnsi="Times New Roman" w:eastAsia="仿宋_GB2312" w:cs="Times New Roman"/>
          <w:i w:val="0"/>
          <w:iCs w:val="0"/>
          <w:color w:val="000000"/>
          <w:kern w:val="0"/>
          <w:sz w:val="32"/>
          <w:szCs w:val="32"/>
          <w:u w:val="none"/>
          <w:lang w:val="en-US" w:eastAsia="zh-CN" w:bidi="ar"/>
        </w:rPr>
        <w:t>两级煤炭行业管理部门审批合格并签字盖章。</w:t>
      </w:r>
    </w:p>
    <w:p w14:paraId="161DE3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5</w:t>
      </w:r>
      <w:r>
        <w:rPr>
          <w:rFonts w:hint="default" w:ascii="Times New Roman" w:hAnsi="Times New Roman" w:eastAsia="仿宋_GB2312" w:cs="Times New Roman"/>
          <w:i w:val="0"/>
          <w:iCs w:val="0"/>
          <w:color w:val="000000"/>
          <w:kern w:val="0"/>
          <w:sz w:val="32"/>
          <w:szCs w:val="32"/>
          <w:u w:val="none"/>
          <w:lang w:val="en-US" w:eastAsia="zh-CN" w:bidi="ar"/>
        </w:rPr>
        <w:t>.现场核实表</w:t>
      </w:r>
      <w:r>
        <w:rPr>
          <w:rFonts w:hint="eastAsia" w:ascii="Times New Roman" w:hAnsi="Times New Roman" w:eastAsia="仿宋_GB2312" w:cs="Times New Roman"/>
          <w:i w:val="0"/>
          <w:iCs w:val="0"/>
          <w:color w:val="000000"/>
          <w:kern w:val="0"/>
          <w:sz w:val="32"/>
          <w:szCs w:val="32"/>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附件</w:t>
      </w:r>
      <w:r>
        <w:rPr>
          <w:rFonts w:hint="eastAsia" w:ascii="Times New Roman" w:hAnsi="Times New Roman" w:eastAsia="仿宋_GB2312" w:cs="Times New Roman"/>
          <w:i w:val="0"/>
          <w:iCs w:val="0"/>
          <w:color w:val="000000"/>
          <w:kern w:val="0"/>
          <w:sz w:val="32"/>
          <w:szCs w:val="32"/>
          <w:u w:val="none"/>
          <w:lang w:val="en-US" w:eastAsia="zh-CN" w:bidi="ar"/>
        </w:rPr>
        <w:t>2）</w:t>
      </w:r>
      <w:r>
        <w:rPr>
          <w:rFonts w:hint="default" w:ascii="Times New Roman" w:hAnsi="Times New Roman" w:eastAsia="仿宋_GB2312" w:cs="Times New Roman"/>
          <w:i w:val="0"/>
          <w:iCs w:val="0"/>
          <w:color w:val="000000"/>
          <w:kern w:val="0"/>
          <w:sz w:val="32"/>
          <w:szCs w:val="32"/>
          <w:u w:val="none"/>
          <w:lang w:val="en-US" w:eastAsia="zh-CN" w:bidi="ar"/>
        </w:rPr>
        <w:t>。经县级煤炭行业管理部门现场核实通过并签字</w:t>
      </w:r>
      <w:r>
        <w:rPr>
          <w:rFonts w:hint="eastAsia" w:ascii="Times New Roman" w:hAnsi="Times New Roman" w:eastAsia="仿宋_GB2312" w:cs="Times New Roman"/>
          <w:i w:val="0"/>
          <w:iCs w:val="0"/>
          <w:color w:val="000000"/>
          <w:kern w:val="0"/>
          <w:sz w:val="32"/>
          <w:szCs w:val="32"/>
          <w:u w:val="none"/>
          <w:lang w:val="en-US" w:eastAsia="zh-CN" w:bidi="ar"/>
        </w:rPr>
        <w:t>盖章</w:t>
      </w:r>
      <w:r>
        <w:rPr>
          <w:rFonts w:hint="default" w:ascii="Times New Roman" w:hAnsi="Times New Roman" w:eastAsia="仿宋_GB2312" w:cs="Times New Roman"/>
          <w:i w:val="0"/>
          <w:iCs w:val="0"/>
          <w:color w:val="000000"/>
          <w:kern w:val="0"/>
          <w:sz w:val="32"/>
          <w:szCs w:val="32"/>
          <w:u w:val="none"/>
          <w:lang w:val="en-US" w:eastAsia="zh-CN" w:bidi="ar"/>
        </w:rPr>
        <w:t>。</w:t>
      </w:r>
    </w:p>
    <w:p w14:paraId="29CF8F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6</w:t>
      </w:r>
      <w:r>
        <w:rPr>
          <w:rFonts w:hint="default" w:ascii="Times New Roman" w:hAnsi="Times New Roman" w:eastAsia="仿宋_GB2312" w:cs="Times New Roman"/>
          <w:i w:val="0"/>
          <w:iCs w:val="0"/>
          <w:color w:val="000000"/>
          <w:kern w:val="0"/>
          <w:sz w:val="32"/>
          <w:szCs w:val="32"/>
          <w:u w:val="none"/>
          <w:lang w:val="en-US" w:eastAsia="zh-CN" w:bidi="ar"/>
        </w:rPr>
        <w:t>.</w:t>
      </w:r>
      <w:r>
        <w:rPr>
          <w:rFonts w:hint="default" w:ascii="Times New Roman" w:hAnsi="Times New Roman" w:eastAsia="仿宋_GB2312" w:cs="Times New Roman"/>
          <w:color w:val="auto"/>
          <w:sz w:val="32"/>
          <w:szCs w:val="28"/>
          <w:lang w:val="en-US" w:eastAsia="zh-CN"/>
        </w:rPr>
        <w:t>以上材料需提供签章齐全的纸质文档4份，省、市</w:t>
      </w:r>
      <w:r>
        <w:rPr>
          <w:rFonts w:hint="eastAsia" w:ascii="仿宋_GB2312" w:hAnsi="仿宋_GB2312" w:eastAsia="仿宋_GB2312" w:cs="仿宋_GB2312"/>
          <w:i w:val="0"/>
          <w:iCs w:val="0"/>
          <w:color w:val="000000"/>
          <w:kern w:val="0"/>
          <w:sz w:val="32"/>
          <w:szCs w:val="32"/>
          <w:u w:val="none"/>
          <w:lang w:val="en-US" w:eastAsia="zh-CN" w:bidi="ar"/>
        </w:rPr>
        <w:t>（州）</w:t>
      </w:r>
      <w:r>
        <w:rPr>
          <w:rFonts w:hint="default" w:ascii="Times New Roman" w:hAnsi="Times New Roman" w:eastAsia="仿宋_GB2312" w:cs="Times New Roman"/>
          <w:color w:val="auto"/>
          <w:sz w:val="32"/>
          <w:szCs w:val="28"/>
          <w:lang w:val="en-US" w:eastAsia="zh-CN"/>
        </w:rPr>
        <w:t>、县煤炭行业管理部门及申报单位各留1份。应采用A4版式胶装装订，扉页、目录页和正文采用普通A4纸。复印的支撑材料须端正、字迹清晰，可根据A4版式需要缩印或扩印，特别重要的支撑材料可采用彩色印刷。封面的纸质及色彩由资金申报单位统一确定，需在单位落款处盖章。按纸质版排列顺序，</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将全部</w:t>
      </w:r>
      <w:r>
        <w:rPr>
          <w:rFonts w:hint="default" w:ascii="Times New Roman" w:hAnsi="Times New Roman" w:eastAsia="仿宋_GB2312" w:cs="Times New Roman"/>
          <w:i w:val="0"/>
          <w:iCs w:val="0"/>
          <w:caps w:val="0"/>
          <w:color w:val="000000"/>
          <w:spacing w:val="0"/>
          <w:sz w:val="32"/>
          <w:szCs w:val="32"/>
          <w:shd w:val="clear" w:fill="FFFFFF"/>
          <w:lang w:val="en-US" w:eastAsia="zh-CN"/>
        </w:rPr>
        <w:t>内容</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扫描制作成一个PDF文件。</w:t>
      </w:r>
    </w:p>
    <w:p w14:paraId="43B74BB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四、其他要求</w:t>
      </w:r>
    </w:p>
    <w:p w14:paraId="73FF51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方正楷体_GB2312" w:hAnsi="方正楷体_GB2312" w:eastAsia="方正楷体_GB2312" w:cs="方正楷体_GB2312"/>
          <w:i w:val="0"/>
          <w:iCs w:val="0"/>
          <w:color w:val="000000"/>
          <w:kern w:val="0"/>
          <w:sz w:val="32"/>
          <w:szCs w:val="32"/>
          <w:u w:val="none"/>
          <w:lang w:val="en-US" w:eastAsia="zh-CN" w:bidi="ar"/>
        </w:rPr>
        <w:t>（一）</w:t>
      </w:r>
      <w:r>
        <w:rPr>
          <w:rFonts w:hint="eastAsia" w:ascii="仿宋_GB2312" w:hAnsi="仿宋_GB2312" w:eastAsia="仿宋_GB2312" w:cs="仿宋_GB2312"/>
          <w:i w:val="0"/>
          <w:iCs w:val="0"/>
          <w:color w:val="000000"/>
          <w:kern w:val="0"/>
          <w:sz w:val="32"/>
          <w:szCs w:val="32"/>
          <w:u w:val="none"/>
          <w:lang w:val="en-US" w:eastAsia="zh-CN" w:bidi="ar"/>
        </w:rPr>
        <w:t>在财政资金奖补支持年度（</w:t>
      </w:r>
      <w:r>
        <w:rPr>
          <w:rFonts w:hint="default" w:ascii="仿宋_GB2312" w:hAnsi="仿宋_GB2312" w:eastAsia="仿宋_GB2312" w:cs="仿宋_GB2312"/>
          <w:i w:val="0"/>
          <w:iCs w:val="0"/>
          <w:color w:val="000000"/>
          <w:kern w:val="0"/>
          <w:sz w:val="32"/>
          <w:szCs w:val="32"/>
          <w:u w:val="none"/>
          <w:lang w:val="en-US" w:eastAsia="zh-CN" w:bidi="ar"/>
        </w:rPr>
        <w:t>2025年</w:t>
      </w:r>
      <w:r>
        <w:rPr>
          <w:rFonts w:hint="eastAsia" w:ascii="仿宋_GB2312" w:hAnsi="仿宋_GB2312" w:eastAsia="仿宋_GB2312" w:cs="仿宋_GB2312"/>
          <w:i w:val="0"/>
          <w:iCs w:val="0"/>
          <w:color w:val="000000"/>
          <w:kern w:val="0"/>
          <w:sz w:val="32"/>
          <w:szCs w:val="32"/>
          <w:u w:val="none"/>
          <w:lang w:val="en-US" w:eastAsia="zh-CN" w:bidi="ar"/>
        </w:rPr>
        <w:t>）内，因申报资料不全或不合格、缺失有关印证材料等原因未获得财政资金奖补的设备，可重新补齐并完善相关申报资料后重新申报财政资金奖补。</w:t>
      </w:r>
    </w:p>
    <w:p w14:paraId="5F1F77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（二）在财政资金奖补支持年度（2025年）内，因被各级煤矿行业管理部门查出存在弄虚作假、恶意套取财政奖补资金等违法违纪行为未获得财政资金奖补的设备，申报企业不得重新申报财政资金奖补。</w:t>
      </w:r>
    </w:p>
    <w:p w14:paraId="272B19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（三）设备生产厂（商）存在出具虚假承诺或证明，配合申报企业弄虚作假、恶意套取财政资金奖补的，自查处核实之日起，设备生产厂（商）在贵州省行政区域内销售的任何设备都不得申报财政资金奖补。</w:t>
      </w:r>
    </w:p>
    <w:p w14:paraId="2C51EA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2312" w:hAnsi="方正楷体_GB2312" w:eastAsia="方正楷体_GB2312" w:cs="方正楷体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（四）在申报财政资金奖补全过程中，煤矿企业（集团）、煤矿（独立法人）、设备生产厂（商），有关个人等存在弄虚作假、恶意套取财政资金奖补行为的，将按照有关法律法规追究相应的法律责任。</w:t>
      </w:r>
    </w:p>
    <w:p w14:paraId="481030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五、保障措施</w:t>
      </w:r>
    </w:p>
    <w:p w14:paraId="4E7F4A3E">
      <w:p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（一）加强组织实施。</w:t>
      </w:r>
      <w:r>
        <w:rPr>
          <w:rFonts w:hint="eastAsia" w:ascii="仿宋_GB2312" w:hAnsi="仿宋_GB2312" w:eastAsia="仿宋_GB2312" w:cs="仿宋_GB2312"/>
          <w:sz w:val="32"/>
          <w:szCs w:val="32"/>
          <w:lang w:val="en-US" w:eastAsia="zh-CN"/>
        </w:rPr>
        <w:t>各市（州）煤炭行业管理部门要深刻认识实施装备技术升级的重要意义，完善工作机制，加强统筹协调，强化责任落实，积极组织和指导煤矿企业实施实施装备技术升级工作，并为煤矿企业申报财政资金奖补提供便利条件或建立绿色通道。</w:t>
      </w:r>
    </w:p>
    <w:p w14:paraId="730C1F18">
      <w:p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（二）广泛宣传引导。</w:t>
      </w:r>
      <w:r>
        <w:rPr>
          <w:rFonts w:hint="eastAsia" w:ascii="仿宋_GB2312" w:hAnsi="仿宋_GB2312" w:eastAsia="仿宋_GB2312" w:cs="仿宋_GB2312"/>
          <w:sz w:val="32"/>
          <w:szCs w:val="32"/>
          <w:lang w:val="en-US" w:eastAsia="zh-CN"/>
        </w:rPr>
        <w:t>各级煤炭行业管理部门要广泛开展煤矿实施装备技术升级工作宣传，通过多种渠道和形式，向煤炭企业、从业人员以及社会公众普及实施装备技术升级的重要意义、政策支持和实际效益。借助行业媒体、政府网站、微信公众号等平台，宣传煤矿企业实施装备技术升级的典型案例和成功经验，展示先进设备在提高生产效率、保障安全生产等方面的显著成效，激发企业实施装备技术升级的积极性和主动性。</w:t>
      </w:r>
    </w:p>
    <w:p w14:paraId="0BBE37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olor w:val="000000"/>
          <w:kern w:val="0"/>
          <w:sz w:val="32"/>
          <w:szCs w:val="32"/>
          <w:u w:val="none"/>
          <w:lang w:val="en-US" w:eastAsia="zh-CN" w:bidi="ar"/>
        </w:rPr>
      </w:pPr>
      <w:r>
        <w:rPr>
          <w:rFonts w:hint="eastAsia" w:ascii="方正楷体_GB2312" w:hAnsi="方正楷体_GB2312" w:eastAsia="方正楷体_GB2312" w:cs="方正楷体_GB2312"/>
          <w:i w:val="0"/>
          <w:iCs w:val="0"/>
          <w:color w:val="000000"/>
          <w:kern w:val="0"/>
          <w:sz w:val="32"/>
          <w:szCs w:val="32"/>
          <w:u w:val="none"/>
          <w:lang w:val="en-US" w:eastAsia="zh-CN" w:bidi="ar"/>
        </w:rPr>
        <w:t>（三）加强事后监督管理</w:t>
      </w:r>
      <w:r>
        <w:rPr>
          <w:rFonts w:hint="default" w:ascii="Times New Roman" w:hAnsi="Times New Roman" w:eastAsia="方正仿宋_GB2312" w:cs="Times New Roman"/>
          <w:i w:val="0"/>
          <w:iCs w:val="0"/>
          <w:color w:val="000000"/>
          <w:kern w:val="0"/>
          <w:sz w:val="32"/>
          <w:szCs w:val="32"/>
          <w:u w:val="none"/>
          <w:lang w:val="en-US" w:eastAsia="zh-CN" w:bidi="ar"/>
        </w:rPr>
        <w:t>。</w:t>
      </w:r>
      <w:r>
        <w:rPr>
          <w:rFonts w:hint="eastAsia" w:ascii="Times New Roman" w:hAnsi="Times New Roman" w:eastAsia="仿宋_GB2312" w:cs="Times New Roman"/>
          <w:i w:val="0"/>
          <w:iCs w:val="0"/>
          <w:color w:val="000000"/>
          <w:kern w:val="0"/>
          <w:sz w:val="32"/>
          <w:szCs w:val="32"/>
          <w:u w:val="none"/>
          <w:lang w:val="en-US" w:eastAsia="zh-CN" w:bidi="ar"/>
        </w:rPr>
        <w:t>各级煤炭行业管理部门要加强</w:t>
      </w:r>
      <w:r>
        <w:rPr>
          <w:rFonts w:hint="eastAsia" w:ascii="仿宋_GB2312" w:hAnsi="仿宋_GB2312" w:eastAsia="仿宋_GB2312" w:cs="仿宋_GB2312"/>
          <w:sz w:val="32"/>
          <w:szCs w:val="32"/>
          <w:lang w:val="en-US" w:eastAsia="zh-CN"/>
        </w:rPr>
        <w:t>实施装备技术升级的</w:t>
      </w:r>
      <w:r>
        <w:rPr>
          <w:rFonts w:hint="eastAsia" w:ascii="Times New Roman" w:hAnsi="Times New Roman" w:eastAsia="仿宋_GB2312" w:cs="Times New Roman"/>
          <w:i w:val="0"/>
          <w:iCs w:val="0"/>
          <w:color w:val="000000"/>
          <w:kern w:val="0"/>
          <w:sz w:val="32"/>
          <w:szCs w:val="32"/>
          <w:u w:val="none"/>
          <w:lang w:val="en-US" w:eastAsia="zh-CN" w:bidi="ar"/>
        </w:rPr>
        <w:t>事后监督管理，确保财政奖补的设备正常使用并发挥作用。财政奖补的设备投入使用1年后，企业应用主动向县级煤炭行业管理部门报送设备使用情况，使用地点、维护情况等，严查“以租骗补”等违法违规行为。2026年12月前，县级煤炭管理部门按照初次验收要求对上年度财政奖补的设备进开展全覆盖复核，并将结果报送市级煤炭行业管理部门；市（州）煤炭行业管理部门要对县级煤炭管理部门复核情况进行抽查，抽查比例不低于20%；省能源局对全省财政奖补的设备进行抽查，抽查比例不低于5%。各级煤炭管理部门在抽查发现骗补行为的，将采取收回奖补资金，对涉嫌犯罪的，将依法依规移送司法机关处理。</w:t>
      </w:r>
    </w:p>
    <w:p w14:paraId="3B9514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i w:val="0"/>
          <w:iCs w:val="0"/>
          <w:color w:val="000000"/>
          <w:kern w:val="0"/>
          <w:sz w:val="32"/>
          <w:szCs w:val="32"/>
          <w:u w:val="none"/>
          <w:lang w:val="en-US" w:eastAsia="zh-CN" w:bidi="ar"/>
        </w:rPr>
      </w:pPr>
    </w:p>
    <w:p w14:paraId="2F6F8032">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附件：1.2025年煤矿</w:t>
      </w:r>
      <w:r>
        <w:rPr>
          <w:rFonts w:hint="eastAsia" w:ascii="仿宋_GB2312" w:hAnsi="仿宋_GB2312" w:eastAsia="仿宋_GB2312" w:cs="仿宋_GB2312"/>
          <w:sz w:val="32"/>
          <w:szCs w:val="32"/>
          <w:lang w:val="en-US" w:eastAsia="zh-CN"/>
        </w:rPr>
        <w:t>装备技术升级</w:t>
      </w:r>
      <w:r>
        <w:rPr>
          <w:rFonts w:hint="eastAsia" w:ascii="Times New Roman" w:hAnsi="Times New Roman" w:eastAsia="仿宋_GB2312" w:cs="Times New Roman"/>
          <w:i w:val="0"/>
          <w:iCs w:val="0"/>
          <w:color w:val="000000"/>
          <w:kern w:val="0"/>
          <w:sz w:val="32"/>
          <w:szCs w:val="32"/>
          <w:u w:val="none"/>
          <w:lang w:val="en-US" w:eastAsia="zh-CN" w:bidi="ar"/>
        </w:rPr>
        <w:t>项目财政资金申请审批表</w:t>
      </w:r>
    </w:p>
    <w:p w14:paraId="10EC7423">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2.2025年煤矿</w:t>
      </w:r>
      <w:r>
        <w:rPr>
          <w:rFonts w:hint="eastAsia" w:ascii="仿宋_GB2312" w:hAnsi="仿宋_GB2312" w:eastAsia="仿宋_GB2312" w:cs="仿宋_GB2312"/>
          <w:sz w:val="32"/>
          <w:szCs w:val="32"/>
          <w:lang w:val="en-US" w:eastAsia="zh-CN"/>
        </w:rPr>
        <w:t>装备技术升级</w:t>
      </w:r>
      <w:r>
        <w:rPr>
          <w:rFonts w:hint="eastAsia" w:ascii="Times New Roman" w:hAnsi="Times New Roman" w:eastAsia="仿宋_GB2312" w:cs="Times New Roman"/>
          <w:i w:val="0"/>
          <w:iCs w:val="0"/>
          <w:color w:val="000000"/>
          <w:kern w:val="0"/>
          <w:sz w:val="32"/>
          <w:szCs w:val="32"/>
          <w:u w:val="none"/>
          <w:lang w:val="en-US" w:eastAsia="zh-CN" w:bidi="ar"/>
        </w:rPr>
        <w:t>项目县级煤炭行业管理部门现场核实表</w:t>
      </w:r>
    </w:p>
    <w:p w14:paraId="2FA90E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760"/>
        <w:textAlignment w:val="auto"/>
        <w:rPr>
          <w:rFonts w:hint="eastAsia" w:ascii="Times New Roman" w:hAnsi="Times New Roman" w:eastAsia="仿宋_GB2312" w:cs="Times New Roman"/>
          <w:i w:val="0"/>
          <w:iCs w:val="0"/>
          <w:color w:val="000000"/>
          <w:kern w:val="0"/>
          <w:sz w:val="32"/>
          <w:szCs w:val="32"/>
          <w:u w:val="none"/>
          <w:lang w:val="en-US" w:eastAsia="zh-CN" w:bidi="ar"/>
        </w:rPr>
      </w:pPr>
      <w:r>
        <w:rPr>
          <w:rFonts w:hint="eastAsia" w:ascii="Times New Roman" w:hAnsi="Times New Roman" w:eastAsia="仿宋_GB2312" w:cs="Times New Roman"/>
          <w:i w:val="0"/>
          <w:iCs w:val="0"/>
          <w:color w:val="000000"/>
          <w:kern w:val="0"/>
          <w:sz w:val="32"/>
          <w:szCs w:val="32"/>
          <w:u w:val="none"/>
          <w:lang w:val="en-US" w:eastAsia="zh-CN" w:bidi="ar"/>
        </w:rPr>
        <w:t>3.承诺书（模板）</w:t>
      </w:r>
    </w:p>
    <w:p w14:paraId="0F4C485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i w:val="0"/>
          <w:iCs w:val="0"/>
          <w:color w:val="000000"/>
          <w:kern w:val="0"/>
          <w:sz w:val="32"/>
          <w:szCs w:val="32"/>
          <w:u w:val="none"/>
          <w:lang w:val="en-US" w:eastAsia="zh-CN" w:bidi="ar"/>
        </w:rPr>
      </w:pPr>
    </w:p>
    <w:p w14:paraId="4D6603B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i w:val="0"/>
          <w:iCs w:val="0"/>
          <w:color w:val="000000"/>
          <w:kern w:val="0"/>
          <w:sz w:val="32"/>
          <w:szCs w:val="32"/>
          <w:u w:val="none"/>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14:paraId="48BC2662">
      <w:pPr>
        <w:spacing w:line="400" w:lineRule="exact"/>
        <w:rPr>
          <w:rFonts w:hint="eastAsia" w:ascii="Times New Roman" w:hAnsi="Times New Roman" w:eastAsia="黑体"/>
          <w:sz w:val="32"/>
          <w:lang w:eastAsia="zh-CN"/>
        </w:rPr>
      </w:pPr>
      <w:r>
        <w:rPr>
          <w:rFonts w:ascii="Times New Roman" w:hAnsi="Times New Roman" w:eastAsia="黑体"/>
          <w:sz w:val="32"/>
        </w:rPr>
        <w:t>附件</w:t>
      </w:r>
      <w:r>
        <w:rPr>
          <w:rFonts w:hint="eastAsia" w:ascii="Times New Roman" w:hAnsi="Times New Roman" w:eastAsia="仿宋_GB2312"/>
          <w:sz w:val="32"/>
          <w:lang w:val="en-US" w:eastAsia="zh-CN"/>
        </w:rPr>
        <w:t>1</w:t>
      </w:r>
    </w:p>
    <w:tbl>
      <w:tblPr>
        <w:tblStyle w:val="5"/>
        <w:tblW w:w="4999" w:type="pct"/>
        <w:tblInd w:w="0" w:type="dxa"/>
        <w:tblLayout w:type="fixed"/>
        <w:tblCellMar>
          <w:top w:w="0" w:type="dxa"/>
          <w:left w:w="0" w:type="dxa"/>
          <w:bottom w:w="0" w:type="dxa"/>
          <w:right w:w="0" w:type="dxa"/>
        </w:tblCellMar>
      </w:tblPr>
      <w:tblGrid>
        <w:gridCol w:w="1517"/>
        <w:gridCol w:w="680"/>
        <w:gridCol w:w="1624"/>
        <w:gridCol w:w="1437"/>
        <w:gridCol w:w="2528"/>
        <w:gridCol w:w="900"/>
        <w:gridCol w:w="1034"/>
        <w:gridCol w:w="1418"/>
        <w:gridCol w:w="91"/>
        <w:gridCol w:w="1242"/>
        <w:gridCol w:w="1516"/>
      </w:tblGrid>
      <w:tr w14:paraId="4EBA16BB">
        <w:tblPrEx>
          <w:tblCellMar>
            <w:top w:w="0" w:type="dxa"/>
            <w:left w:w="0" w:type="dxa"/>
            <w:bottom w:w="0" w:type="dxa"/>
            <w:right w:w="0" w:type="dxa"/>
          </w:tblCellMar>
        </w:tblPrEx>
        <w:trPr>
          <w:trHeight w:val="751" w:hRule="atLeast"/>
        </w:trPr>
        <w:tc>
          <w:tcPr>
            <w:tcW w:w="5000" w:type="pct"/>
            <w:gridSpan w:val="11"/>
            <w:tcBorders>
              <w:top w:val="nil"/>
              <w:left w:val="nil"/>
              <w:bottom w:val="nil"/>
              <w:right w:val="nil"/>
            </w:tcBorders>
            <w:noWrap w:val="0"/>
            <w:tcMar>
              <w:top w:w="15" w:type="dxa"/>
              <w:left w:w="15" w:type="dxa"/>
              <w:right w:w="15" w:type="dxa"/>
            </w:tcMar>
            <w:vAlign w:val="center"/>
          </w:tcPr>
          <w:p w14:paraId="504B09AC">
            <w:pPr>
              <w:widowControl/>
              <w:spacing w:line="440" w:lineRule="exact"/>
              <w:jc w:val="center"/>
              <w:textAlignment w:val="center"/>
              <w:rPr>
                <w:rFonts w:ascii="Times New Roman" w:hAnsi="Times New Roman" w:eastAsia="方正小标宋简体"/>
                <w:b/>
                <w:color w:val="000000"/>
                <w:sz w:val="32"/>
                <w:szCs w:val="32"/>
              </w:rPr>
            </w:pPr>
            <w:r>
              <w:rPr>
                <w:rFonts w:hint="eastAsia" w:ascii="方正小标宋简体" w:hAnsi="方正小标宋简体" w:eastAsia="方正小标宋简体" w:cs="方正小标宋简体"/>
                <w:b w:val="0"/>
                <w:bCs/>
                <w:color w:val="000000"/>
                <w:kern w:val="0"/>
                <w:sz w:val="36"/>
                <w:szCs w:val="36"/>
                <w:lang w:val="en-US" w:eastAsia="zh-CN" w:bidi="ar"/>
              </w:rPr>
              <w:t>2025</w:t>
            </w:r>
            <w:r>
              <w:rPr>
                <w:rFonts w:hint="eastAsia" w:ascii="Times New Roman" w:hAnsi="Times New Roman" w:eastAsia="方正小标宋简体"/>
                <w:b w:val="0"/>
                <w:bCs/>
                <w:color w:val="000000"/>
                <w:kern w:val="0"/>
                <w:sz w:val="36"/>
                <w:szCs w:val="36"/>
                <w:lang w:val="en-US" w:eastAsia="zh-CN" w:bidi="ar"/>
              </w:rPr>
              <w:t>年煤矿装备技术升级项目财政</w:t>
            </w:r>
            <w:r>
              <w:rPr>
                <w:rFonts w:ascii="Times New Roman" w:hAnsi="Times New Roman" w:eastAsia="方正小标宋简体"/>
                <w:b w:val="0"/>
                <w:bCs/>
                <w:color w:val="000000"/>
                <w:kern w:val="0"/>
                <w:sz w:val="36"/>
                <w:szCs w:val="36"/>
                <w:lang w:bidi="ar"/>
              </w:rPr>
              <w:t>资金申请</w:t>
            </w:r>
            <w:r>
              <w:rPr>
                <w:rFonts w:hint="eastAsia" w:ascii="Times New Roman" w:hAnsi="Times New Roman" w:eastAsia="方正小标宋简体"/>
                <w:b w:val="0"/>
                <w:bCs/>
                <w:color w:val="000000"/>
                <w:kern w:val="0"/>
                <w:sz w:val="36"/>
                <w:szCs w:val="36"/>
                <w:lang w:val="en-US" w:eastAsia="zh-CN" w:bidi="ar"/>
              </w:rPr>
              <w:t>审批</w:t>
            </w:r>
            <w:r>
              <w:rPr>
                <w:rFonts w:ascii="Times New Roman" w:hAnsi="Times New Roman" w:eastAsia="方正小标宋简体"/>
                <w:b w:val="0"/>
                <w:bCs/>
                <w:color w:val="000000"/>
                <w:kern w:val="0"/>
                <w:sz w:val="36"/>
                <w:szCs w:val="36"/>
                <w:lang w:bidi="ar"/>
              </w:rPr>
              <w:t>表</w:t>
            </w:r>
          </w:p>
        </w:tc>
      </w:tr>
      <w:tr w14:paraId="3D53AE15">
        <w:tblPrEx>
          <w:tblCellMar>
            <w:top w:w="0" w:type="dxa"/>
            <w:left w:w="0" w:type="dxa"/>
            <w:bottom w:w="0" w:type="dxa"/>
            <w:right w:w="0" w:type="dxa"/>
          </w:tblCellMar>
        </w:tblPrEx>
        <w:trPr>
          <w:trHeight w:val="270" w:hRule="atLeast"/>
        </w:trPr>
        <w:tc>
          <w:tcPr>
            <w:tcW w:w="54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C3C46">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申报企业基本情况</w:t>
            </w:r>
          </w:p>
        </w:tc>
        <w:tc>
          <w:tcPr>
            <w:tcW w:w="82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6D068">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煤矿名称</w:t>
            </w:r>
          </w:p>
        </w:tc>
        <w:tc>
          <w:tcPr>
            <w:tcW w:w="1417"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DCBD924">
            <w:pPr>
              <w:jc w:val="left"/>
              <w:rPr>
                <w:rFonts w:ascii="Times New Roman" w:hAnsi="Times New Roman" w:eastAsia="仿宋_GB2312"/>
                <w:color w:val="000000"/>
                <w:sz w:val="22"/>
                <w:szCs w:val="22"/>
              </w:rPr>
            </w:pPr>
          </w:p>
        </w:tc>
        <w:tc>
          <w:tcPr>
            <w:tcW w:w="1230" w:type="pct"/>
            <w:gridSpan w:val="4"/>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5F46AD66">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企业地址</w:t>
            </w:r>
          </w:p>
        </w:tc>
        <w:tc>
          <w:tcPr>
            <w:tcW w:w="985" w:type="pct"/>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C9C63DB">
            <w:pPr>
              <w:jc w:val="left"/>
              <w:rPr>
                <w:rFonts w:ascii="Times New Roman" w:hAnsi="Times New Roman" w:eastAsia="仿宋_GB2312"/>
                <w:color w:val="000000"/>
                <w:sz w:val="22"/>
                <w:szCs w:val="22"/>
              </w:rPr>
            </w:pPr>
          </w:p>
        </w:tc>
      </w:tr>
      <w:tr w14:paraId="15EBC0E1">
        <w:tblPrEx>
          <w:tblCellMar>
            <w:top w:w="0" w:type="dxa"/>
            <w:left w:w="0" w:type="dxa"/>
            <w:bottom w:w="0" w:type="dxa"/>
            <w:right w:w="0" w:type="dxa"/>
          </w:tblCellMar>
        </w:tblPrEx>
        <w:trPr>
          <w:trHeight w:val="315" w:hRule="atLeast"/>
        </w:trPr>
        <w:tc>
          <w:tcPr>
            <w:tcW w:w="54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EA843">
            <w:pPr>
              <w:jc w:val="center"/>
              <w:rPr>
                <w:rFonts w:ascii="Times New Roman" w:hAnsi="Times New Roman"/>
                <w:color w:val="000000"/>
                <w:sz w:val="22"/>
                <w:szCs w:val="22"/>
              </w:rPr>
            </w:pPr>
          </w:p>
        </w:tc>
        <w:tc>
          <w:tcPr>
            <w:tcW w:w="82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A299EB">
            <w:pPr>
              <w:widowControl/>
              <w:jc w:val="center"/>
              <w:textAlignment w:val="top"/>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法人代表</w:t>
            </w:r>
          </w:p>
        </w:tc>
        <w:tc>
          <w:tcPr>
            <w:tcW w:w="1417"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B9F1743">
            <w:pPr>
              <w:jc w:val="left"/>
              <w:rPr>
                <w:rFonts w:ascii="Times New Roman" w:hAnsi="Times New Roman" w:eastAsia="仿宋_GB2312"/>
                <w:color w:val="000000"/>
                <w:sz w:val="22"/>
                <w:szCs w:val="22"/>
              </w:rPr>
            </w:pPr>
          </w:p>
        </w:tc>
        <w:tc>
          <w:tcPr>
            <w:tcW w:w="1230" w:type="pct"/>
            <w:gridSpan w:val="4"/>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162EF17D">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煤矿营业执照</w:t>
            </w:r>
          </w:p>
        </w:tc>
        <w:tc>
          <w:tcPr>
            <w:tcW w:w="985" w:type="pct"/>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A12BCBE">
            <w:pPr>
              <w:jc w:val="left"/>
              <w:rPr>
                <w:rFonts w:ascii="Times New Roman" w:hAnsi="Times New Roman" w:eastAsia="仿宋_GB2312"/>
                <w:color w:val="000000"/>
                <w:sz w:val="22"/>
                <w:szCs w:val="22"/>
              </w:rPr>
            </w:pPr>
          </w:p>
        </w:tc>
      </w:tr>
      <w:tr w14:paraId="26A46E30">
        <w:tblPrEx>
          <w:tblCellMar>
            <w:top w:w="0" w:type="dxa"/>
            <w:left w:w="0" w:type="dxa"/>
            <w:bottom w:w="0" w:type="dxa"/>
            <w:right w:w="0" w:type="dxa"/>
          </w:tblCellMar>
        </w:tblPrEx>
        <w:trPr>
          <w:trHeight w:val="340" w:hRule="atLeast"/>
        </w:trPr>
        <w:tc>
          <w:tcPr>
            <w:tcW w:w="54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F6C08">
            <w:pPr>
              <w:jc w:val="center"/>
              <w:rPr>
                <w:rFonts w:ascii="Times New Roman" w:hAnsi="Times New Roman"/>
                <w:color w:val="000000"/>
                <w:sz w:val="22"/>
                <w:szCs w:val="22"/>
              </w:rPr>
            </w:pPr>
          </w:p>
        </w:tc>
        <w:tc>
          <w:tcPr>
            <w:tcW w:w="82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7A215">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组织机构代码</w:t>
            </w:r>
          </w:p>
        </w:tc>
        <w:tc>
          <w:tcPr>
            <w:tcW w:w="1417"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510EBC2">
            <w:pPr>
              <w:jc w:val="left"/>
              <w:rPr>
                <w:rFonts w:ascii="Times New Roman" w:hAnsi="Times New Roman" w:eastAsia="仿宋_GB2312"/>
                <w:color w:val="000000"/>
                <w:sz w:val="22"/>
                <w:szCs w:val="22"/>
              </w:rPr>
            </w:pPr>
          </w:p>
        </w:tc>
        <w:tc>
          <w:tcPr>
            <w:tcW w:w="1230" w:type="pct"/>
            <w:gridSpan w:val="4"/>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14AC5CB6">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安全生产许可证/建设煤矿开工备案号</w:t>
            </w:r>
          </w:p>
        </w:tc>
        <w:tc>
          <w:tcPr>
            <w:tcW w:w="985" w:type="pct"/>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CC2F3A9">
            <w:pPr>
              <w:rPr>
                <w:rFonts w:ascii="Times New Roman" w:hAnsi="Times New Roman"/>
                <w:color w:val="000000"/>
                <w:sz w:val="22"/>
                <w:szCs w:val="22"/>
              </w:rPr>
            </w:pPr>
          </w:p>
        </w:tc>
      </w:tr>
      <w:tr w14:paraId="6D342E99">
        <w:tblPrEx>
          <w:tblCellMar>
            <w:top w:w="0" w:type="dxa"/>
            <w:left w:w="0" w:type="dxa"/>
            <w:bottom w:w="0" w:type="dxa"/>
            <w:right w:w="0" w:type="dxa"/>
          </w:tblCellMar>
        </w:tblPrEx>
        <w:trPr>
          <w:trHeight w:val="467" w:hRule="atLeast"/>
        </w:trPr>
        <w:tc>
          <w:tcPr>
            <w:tcW w:w="54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9FD99">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申报项目基本情况</w:t>
            </w:r>
          </w:p>
        </w:tc>
        <w:tc>
          <w:tcPr>
            <w:tcW w:w="823" w:type="pct"/>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60812">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项目名称</w:t>
            </w:r>
          </w:p>
        </w:tc>
        <w:tc>
          <w:tcPr>
            <w:tcW w:w="2108" w:type="pct"/>
            <w:gridSpan w:val="4"/>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421BB1F">
            <w:pPr>
              <w:widowControl/>
              <w:jc w:val="center"/>
              <w:textAlignment w:val="center"/>
              <w:rPr>
                <w:rFonts w:hint="default" w:ascii="Times New Roman" w:hAnsi="Times New Roman" w:eastAsia="仿宋_GB2312"/>
                <w:color w:val="000000"/>
                <w:sz w:val="22"/>
                <w:szCs w:val="22"/>
                <w:lang w:val="en-US" w:eastAsia="zh-CN"/>
              </w:rPr>
            </w:pPr>
            <w:r>
              <w:rPr>
                <w:rFonts w:ascii="Times New Roman" w:hAnsi="Times New Roman" w:eastAsia="仿宋_GB2312"/>
                <w:color w:val="000000"/>
                <w:sz w:val="22"/>
                <w:szCs w:val="22"/>
              </w:rPr>
              <w:t>XX</w:t>
            </w:r>
            <w:r>
              <w:rPr>
                <w:rFonts w:hint="eastAsia" w:ascii="Times New Roman" w:hAnsi="Times New Roman" w:eastAsia="仿宋_GB2312"/>
                <w:color w:val="000000"/>
                <w:sz w:val="22"/>
                <w:szCs w:val="22"/>
                <w:lang w:val="en-US" w:eastAsia="zh-CN"/>
              </w:rPr>
              <w:t>煤矿装备技术升级项目</w:t>
            </w:r>
          </w:p>
        </w:tc>
        <w:tc>
          <w:tcPr>
            <w:tcW w:w="53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2F778">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投资</w:t>
            </w:r>
            <w:r>
              <w:rPr>
                <w:rFonts w:hint="eastAsia" w:ascii="Times New Roman" w:hAnsi="Times New Roman" w:eastAsia="仿宋_GB2312"/>
                <w:color w:val="000000"/>
                <w:kern w:val="0"/>
                <w:sz w:val="22"/>
                <w:szCs w:val="22"/>
                <w:lang w:bidi="ar"/>
              </w:rPr>
              <w:t>总</w:t>
            </w:r>
            <w:r>
              <w:rPr>
                <w:rFonts w:ascii="Times New Roman" w:hAnsi="Times New Roman" w:eastAsia="仿宋_GB2312"/>
                <w:color w:val="000000"/>
                <w:kern w:val="0"/>
                <w:sz w:val="22"/>
                <w:szCs w:val="22"/>
                <w:lang w:bidi="ar"/>
              </w:rPr>
              <w:t>金额</w:t>
            </w:r>
          </w:p>
        </w:tc>
        <w:tc>
          <w:tcPr>
            <w:tcW w:w="98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DD20E">
            <w:pPr>
              <w:widowControl/>
              <w:ind w:left="630" w:hanging="660" w:hangingChars="300"/>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 xml:space="preserve">        万元</w:t>
            </w:r>
          </w:p>
        </w:tc>
      </w:tr>
      <w:tr w14:paraId="0922AB8B">
        <w:tblPrEx>
          <w:tblCellMar>
            <w:top w:w="0" w:type="dxa"/>
            <w:left w:w="0" w:type="dxa"/>
            <w:bottom w:w="0" w:type="dxa"/>
            <w:right w:w="0" w:type="dxa"/>
          </w:tblCellMar>
        </w:tblPrEx>
        <w:trPr>
          <w:trHeight w:val="329" w:hRule="atLeast"/>
        </w:trPr>
        <w:tc>
          <w:tcPr>
            <w:tcW w:w="54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E16AC">
            <w:pPr>
              <w:jc w:val="center"/>
              <w:rPr>
                <w:rFonts w:ascii="Times New Roman" w:hAnsi="Times New Roman"/>
                <w:color w:val="000000"/>
                <w:sz w:val="22"/>
                <w:szCs w:val="22"/>
              </w:rPr>
            </w:pPr>
          </w:p>
        </w:tc>
        <w:tc>
          <w:tcPr>
            <w:tcW w:w="823"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75D13">
            <w:pPr>
              <w:jc w:val="center"/>
              <w:rPr>
                <w:rFonts w:ascii="Times New Roman" w:hAnsi="Times New Roman" w:eastAsia="仿宋_GB2312"/>
                <w:color w:val="000000"/>
                <w:sz w:val="22"/>
                <w:szCs w:val="22"/>
              </w:rPr>
            </w:pPr>
          </w:p>
        </w:tc>
        <w:tc>
          <w:tcPr>
            <w:tcW w:w="2108" w:type="pct"/>
            <w:gridSpan w:val="4"/>
            <w:vMerge w:val="continue"/>
            <w:tcBorders>
              <w:left w:val="single" w:color="000000" w:sz="4" w:space="0"/>
              <w:right w:val="single" w:color="000000" w:sz="4" w:space="0"/>
            </w:tcBorders>
            <w:noWrap w:val="0"/>
            <w:tcMar>
              <w:top w:w="15" w:type="dxa"/>
              <w:left w:w="15" w:type="dxa"/>
              <w:right w:w="15" w:type="dxa"/>
            </w:tcMar>
            <w:vAlign w:val="center"/>
          </w:tcPr>
          <w:p w14:paraId="27743BDF">
            <w:pPr>
              <w:widowControl/>
              <w:jc w:val="left"/>
              <w:textAlignment w:val="center"/>
              <w:rPr>
                <w:rFonts w:ascii="Times New Roman" w:hAnsi="Times New Roman" w:eastAsia="仿宋_GB2312"/>
                <w:color w:val="000000"/>
                <w:sz w:val="22"/>
                <w:szCs w:val="22"/>
              </w:rPr>
            </w:pPr>
          </w:p>
        </w:tc>
        <w:tc>
          <w:tcPr>
            <w:tcW w:w="539" w:type="pct"/>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14:paraId="5A839D91">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申请奖补金额</w:t>
            </w:r>
          </w:p>
        </w:tc>
        <w:tc>
          <w:tcPr>
            <w:tcW w:w="985" w:type="pct"/>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14:paraId="6766EFC7">
            <w:pPr>
              <w:widowControl/>
              <w:ind w:left="420" w:hanging="440" w:hangingChars="200"/>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 xml:space="preserve">        万元</w:t>
            </w:r>
          </w:p>
        </w:tc>
      </w:tr>
      <w:tr w14:paraId="30D094E4">
        <w:tblPrEx>
          <w:tblCellMar>
            <w:top w:w="0" w:type="dxa"/>
            <w:left w:w="0" w:type="dxa"/>
            <w:bottom w:w="0" w:type="dxa"/>
            <w:right w:w="0" w:type="dxa"/>
          </w:tblCellMar>
        </w:tblPrEx>
        <w:trPr>
          <w:trHeight w:val="312" w:hRule="atLeast"/>
        </w:trPr>
        <w:tc>
          <w:tcPr>
            <w:tcW w:w="54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BD26B">
            <w:pPr>
              <w:jc w:val="center"/>
              <w:rPr>
                <w:rFonts w:ascii="Times New Roman" w:hAnsi="Times New Roman"/>
                <w:color w:val="000000"/>
                <w:sz w:val="22"/>
                <w:szCs w:val="22"/>
              </w:rPr>
            </w:pPr>
          </w:p>
        </w:tc>
        <w:tc>
          <w:tcPr>
            <w:tcW w:w="823" w:type="pct"/>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C779C">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项目概况</w:t>
            </w:r>
          </w:p>
        </w:tc>
        <w:tc>
          <w:tcPr>
            <w:tcW w:w="3634" w:type="pct"/>
            <w:gridSpan w:val="8"/>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EF85E">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w:t>
            </w:r>
            <w:r>
              <w:rPr>
                <w:rFonts w:hint="eastAsia" w:ascii="Times New Roman" w:hAnsi="Times New Roman" w:eastAsia="仿宋_GB2312"/>
                <w:color w:val="000000"/>
                <w:sz w:val="22"/>
                <w:szCs w:val="22"/>
                <w:lang w:val="en-US" w:eastAsia="zh-CN"/>
              </w:rPr>
              <w:t xml:space="preserve"> 简要概述项目基本情况（购置设备信息、采购金额、到货时间等）</w:t>
            </w:r>
          </w:p>
        </w:tc>
      </w:tr>
      <w:tr w14:paraId="6705130C">
        <w:tblPrEx>
          <w:tblCellMar>
            <w:top w:w="0" w:type="dxa"/>
            <w:left w:w="0" w:type="dxa"/>
            <w:bottom w:w="0" w:type="dxa"/>
            <w:right w:w="0" w:type="dxa"/>
          </w:tblCellMar>
        </w:tblPrEx>
        <w:trPr>
          <w:trHeight w:val="4363" w:hRule="atLeast"/>
        </w:trPr>
        <w:tc>
          <w:tcPr>
            <w:tcW w:w="54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68E91">
            <w:pPr>
              <w:jc w:val="center"/>
              <w:rPr>
                <w:rFonts w:ascii="Times New Roman" w:hAnsi="Times New Roman"/>
                <w:color w:val="000000"/>
                <w:sz w:val="22"/>
                <w:szCs w:val="22"/>
              </w:rPr>
            </w:pPr>
          </w:p>
        </w:tc>
        <w:tc>
          <w:tcPr>
            <w:tcW w:w="823"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77399">
            <w:pPr>
              <w:jc w:val="left"/>
              <w:rPr>
                <w:rFonts w:ascii="Times New Roman" w:hAnsi="Times New Roman" w:eastAsia="仿宋_GB2312"/>
                <w:color w:val="000000"/>
                <w:szCs w:val="21"/>
              </w:rPr>
            </w:pPr>
          </w:p>
        </w:tc>
        <w:tc>
          <w:tcPr>
            <w:tcW w:w="3634" w:type="pct"/>
            <w:gridSpan w:val="8"/>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BFBD1">
            <w:pPr>
              <w:jc w:val="left"/>
              <w:rPr>
                <w:rFonts w:ascii="Times New Roman" w:hAnsi="Times New Roman"/>
                <w:color w:val="000000"/>
                <w:sz w:val="22"/>
                <w:szCs w:val="22"/>
              </w:rPr>
            </w:pPr>
          </w:p>
        </w:tc>
      </w:tr>
      <w:tr w14:paraId="0FAF5E92">
        <w:tblPrEx>
          <w:tblCellMar>
            <w:top w:w="0" w:type="dxa"/>
            <w:left w:w="0" w:type="dxa"/>
            <w:bottom w:w="0" w:type="dxa"/>
            <w:right w:w="0" w:type="dxa"/>
          </w:tblCellMar>
        </w:tblPrEx>
        <w:trPr>
          <w:trHeight w:val="143" w:hRule="atLeast"/>
        </w:trPr>
        <w:tc>
          <w:tcPr>
            <w:tcW w:w="542" w:type="pct"/>
            <w:vMerge w:val="restart"/>
            <w:tcBorders>
              <w:left w:val="single" w:color="000000" w:sz="4" w:space="0"/>
              <w:right w:val="single" w:color="auto" w:sz="4" w:space="0"/>
            </w:tcBorders>
            <w:noWrap w:val="0"/>
            <w:tcMar>
              <w:top w:w="15" w:type="dxa"/>
              <w:left w:w="15" w:type="dxa"/>
              <w:right w:w="15" w:type="dxa"/>
            </w:tcMar>
            <w:vAlign w:val="center"/>
          </w:tcPr>
          <w:p w14:paraId="18C879E7">
            <w:pPr>
              <w:jc w:val="center"/>
              <w:rPr>
                <w:rFonts w:hint="default" w:ascii="仿宋_GB2312" w:hAnsi="仿宋_GB2312" w:eastAsia="仿宋_GB2312" w:cs="仿宋_GB2312"/>
                <w:color w:val="000000"/>
                <w:sz w:val="20"/>
                <w:szCs w:val="20"/>
                <w:lang w:val="en-US" w:eastAsia="zh-CN"/>
              </w:rPr>
            </w:pPr>
            <w:r>
              <w:rPr>
                <w:rFonts w:hint="eastAsia" w:ascii="Times New Roman" w:hAnsi="Times New Roman" w:cs="Times New Roman"/>
                <w:color w:val="000000"/>
                <w:kern w:val="0"/>
                <w:sz w:val="22"/>
                <w:szCs w:val="22"/>
                <w:lang w:val="en-US" w:eastAsia="zh-CN" w:bidi="ar"/>
              </w:rPr>
              <w:t>资料审查</w:t>
            </w:r>
          </w:p>
        </w:tc>
        <w:tc>
          <w:tcPr>
            <w:tcW w:w="243"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72B678">
            <w:pPr>
              <w:jc w:val="center"/>
              <w:rPr>
                <w:rFonts w:hint="default" w:ascii="仿宋_GB2312" w:hAnsi="仿宋_GB2312" w:eastAsia="仿宋_GB2312" w:cs="仿宋_GB2312"/>
                <w:b/>
                <w:bCs/>
                <w:color w:val="000000"/>
                <w:sz w:val="22"/>
                <w:szCs w:val="22"/>
                <w:lang w:val="en-US" w:eastAsia="zh-CN"/>
              </w:rPr>
            </w:pPr>
            <w:r>
              <w:rPr>
                <w:rFonts w:hint="eastAsia" w:ascii="仿宋_GB2312" w:hAnsi="仿宋_GB2312" w:eastAsia="仿宋_GB2312" w:cs="仿宋_GB2312"/>
                <w:b/>
                <w:bCs/>
                <w:color w:val="000000"/>
                <w:sz w:val="22"/>
                <w:szCs w:val="22"/>
                <w:lang w:val="en-US" w:eastAsia="zh-CN"/>
              </w:rPr>
              <w:t>序号</w:t>
            </w:r>
          </w:p>
        </w:tc>
        <w:tc>
          <w:tcPr>
            <w:tcW w:w="1094"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C50E05">
            <w:pPr>
              <w:widowControl w:val="0"/>
              <w:spacing w:before="3"/>
              <w:jc w:val="center"/>
              <w:rPr>
                <w:rFonts w:hint="eastAsia"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kern w:val="2"/>
                <w:sz w:val="22"/>
                <w:szCs w:val="22"/>
                <w:vertAlign w:val="baseline"/>
                <w:lang w:val="en-US" w:eastAsia="zh-CN" w:bidi="ar-SA"/>
              </w:rPr>
              <w:t>申报资料</w:t>
            </w:r>
          </w:p>
        </w:tc>
        <w:tc>
          <w:tcPr>
            <w:tcW w:w="1225"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AA7546">
            <w:pPr>
              <w:widowControl w:val="0"/>
              <w:spacing w:before="3"/>
              <w:jc w:val="center"/>
              <w:rPr>
                <w:rFonts w:hint="default"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审查内容</w:t>
            </w:r>
          </w:p>
        </w:tc>
        <w:tc>
          <w:tcPr>
            <w:tcW w:w="876" w:type="pct"/>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A8BD2C2">
            <w:pPr>
              <w:jc w:val="center"/>
              <w:rPr>
                <w:rFonts w:hint="default" w:ascii="仿宋_GB2312" w:hAnsi="仿宋_GB2312" w:eastAsia="仿宋_GB2312" w:cs="仿宋_GB2312"/>
                <w:b/>
                <w:bCs/>
                <w:color w:val="000000"/>
                <w:sz w:val="22"/>
                <w:szCs w:val="22"/>
                <w:lang w:val="en-US"/>
              </w:rPr>
            </w:pPr>
            <w:r>
              <w:rPr>
                <w:rFonts w:hint="eastAsia" w:ascii="仿宋_GB2312" w:hAnsi="仿宋_GB2312" w:eastAsia="仿宋_GB2312" w:cs="仿宋_GB2312"/>
                <w:b/>
                <w:bCs/>
                <w:color w:val="000000"/>
                <w:sz w:val="22"/>
                <w:szCs w:val="22"/>
                <w:lang w:val="en-US" w:eastAsia="zh-CN"/>
              </w:rPr>
              <w:t>县级煤炭行业管理部门</w:t>
            </w:r>
          </w:p>
        </w:tc>
        <w:tc>
          <w:tcPr>
            <w:tcW w:w="1018"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9013F">
            <w:pPr>
              <w:jc w:val="center"/>
              <w:rPr>
                <w:rFonts w:hint="default" w:ascii="仿宋_GB2312" w:hAnsi="仿宋_GB2312" w:eastAsia="仿宋_GB2312" w:cs="仿宋_GB2312"/>
                <w:b/>
                <w:bCs/>
                <w:color w:val="000000"/>
                <w:sz w:val="22"/>
                <w:szCs w:val="22"/>
                <w:lang w:val="en-US"/>
              </w:rPr>
            </w:pPr>
            <w:r>
              <w:rPr>
                <w:rFonts w:hint="eastAsia" w:ascii="仿宋_GB2312" w:hAnsi="仿宋_GB2312" w:eastAsia="仿宋_GB2312" w:cs="仿宋_GB2312"/>
                <w:b/>
                <w:bCs/>
                <w:color w:val="000000"/>
                <w:sz w:val="22"/>
                <w:szCs w:val="22"/>
                <w:lang w:val="en-US" w:eastAsia="zh-CN"/>
              </w:rPr>
              <w:t>市（州）级煤炭行业管理部门</w:t>
            </w:r>
          </w:p>
        </w:tc>
      </w:tr>
      <w:tr w14:paraId="45BB5907">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4915038D">
            <w:pPr>
              <w:jc w:val="center"/>
              <w:rPr>
                <w:rFonts w:hint="eastAsia" w:ascii="仿宋_GB2312" w:hAnsi="仿宋_GB2312" w:eastAsia="仿宋_GB2312" w:cs="仿宋_GB2312"/>
                <w:color w:val="000000"/>
                <w:sz w:val="20"/>
                <w:szCs w:val="20"/>
              </w:rPr>
            </w:pPr>
          </w:p>
        </w:tc>
        <w:tc>
          <w:tcPr>
            <w:tcW w:w="243" w:type="pct"/>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4E0ADBAD">
            <w:pPr>
              <w:jc w:val="center"/>
              <w:rPr>
                <w:rFonts w:hint="eastAsia" w:ascii="仿宋_GB2312" w:hAnsi="仿宋_GB2312" w:eastAsia="仿宋_GB2312" w:cs="仿宋_GB2312"/>
                <w:b/>
                <w:bCs/>
                <w:color w:val="000000"/>
                <w:sz w:val="22"/>
                <w:szCs w:val="22"/>
                <w:lang w:val="en-US" w:eastAsia="zh-CN"/>
              </w:rPr>
            </w:pPr>
          </w:p>
        </w:tc>
        <w:tc>
          <w:tcPr>
            <w:tcW w:w="1094" w:type="pct"/>
            <w:gridSpan w:val="2"/>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59D86F33">
            <w:pPr>
              <w:widowControl w:val="0"/>
              <w:spacing w:before="3"/>
              <w:jc w:val="left"/>
              <w:rPr>
                <w:rFonts w:hint="eastAsia" w:ascii="仿宋_GB2312" w:hAnsi="仿宋_GB2312" w:eastAsia="仿宋_GB2312" w:cs="仿宋_GB2312"/>
                <w:b/>
                <w:bCs/>
                <w:sz w:val="22"/>
                <w:szCs w:val="22"/>
                <w:vertAlign w:val="baseline"/>
                <w:lang w:val="en-US" w:eastAsia="zh-CN"/>
              </w:rPr>
            </w:pPr>
          </w:p>
        </w:tc>
        <w:tc>
          <w:tcPr>
            <w:tcW w:w="1225" w:type="pct"/>
            <w:gridSpan w:val="2"/>
            <w:vMerge w:val="continue"/>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14:paraId="52C7C52C">
            <w:pPr>
              <w:widowControl w:val="0"/>
              <w:spacing w:before="3"/>
              <w:jc w:val="left"/>
              <w:rPr>
                <w:rFonts w:hint="eastAsia" w:ascii="仿宋_GB2312" w:hAnsi="仿宋_GB2312" w:eastAsia="仿宋_GB2312" w:cs="仿宋_GB2312"/>
                <w:b/>
                <w:bCs/>
                <w:sz w:val="22"/>
                <w:szCs w:val="22"/>
                <w:vertAlign w:val="baseline"/>
                <w:lang w:val="en-US" w:eastAsia="zh-CN"/>
              </w:rPr>
            </w:pPr>
          </w:p>
        </w:tc>
        <w:tc>
          <w:tcPr>
            <w:tcW w:w="369"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65B3D97">
            <w:pPr>
              <w:jc w:val="center"/>
              <w:rPr>
                <w:rFonts w:hint="default" w:ascii="仿宋_GB2312" w:hAnsi="仿宋_GB2312" w:eastAsia="仿宋_GB2312" w:cs="仿宋_GB2312"/>
                <w:b/>
                <w:bCs/>
                <w:color w:val="000000"/>
                <w:sz w:val="22"/>
                <w:szCs w:val="22"/>
                <w:lang w:val="en-US" w:eastAsia="zh-CN"/>
              </w:rPr>
            </w:pPr>
            <w:r>
              <w:rPr>
                <w:rFonts w:hint="eastAsia" w:ascii="仿宋_GB2312" w:hAnsi="仿宋_GB2312" w:eastAsia="仿宋_GB2312" w:cs="仿宋_GB2312"/>
                <w:b/>
                <w:bCs/>
                <w:color w:val="000000"/>
                <w:sz w:val="22"/>
                <w:szCs w:val="22"/>
                <w:lang w:val="en-US" w:eastAsia="zh-CN"/>
              </w:rPr>
              <w:t>审查结论</w:t>
            </w: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4A148">
            <w:pPr>
              <w:jc w:val="center"/>
              <w:rPr>
                <w:rFonts w:hint="default" w:ascii="仿宋_GB2312" w:hAnsi="仿宋_GB2312" w:eastAsia="仿宋_GB2312" w:cs="仿宋_GB2312"/>
                <w:b/>
                <w:bCs/>
                <w:color w:val="000000"/>
                <w:sz w:val="22"/>
                <w:szCs w:val="22"/>
                <w:lang w:val="en-US"/>
              </w:rPr>
            </w:pPr>
            <w:r>
              <w:rPr>
                <w:rFonts w:hint="eastAsia" w:ascii="仿宋_GB2312" w:hAnsi="仿宋_GB2312" w:eastAsia="仿宋_GB2312" w:cs="仿宋_GB2312"/>
                <w:b/>
                <w:bCs/>
                <w:color w:val="000000"/>
                <w:sz w:val="22"/>
                <w:szCs w:val="22"/>
                <w:lang w:val="en-US" w:eastAsia="zh-CN"/>
              </w:rPr>
              <w:t>审查人</w:t>
            </w: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5C1B8">
            <w:pPr>
              <w:jc w:val="center"/>
              <w:rPr>
                <w:rFonts w:hint="eastAsia" w:ascii="仿宋_GB2312" w:hAnsi="仿宋_GB2312" w:eastAsia="仿宋_GB2312" w:cs="仿宋_GB2312"/>
                <w:b/>
                <w:bCs/>
                <w:color w:val="000000"/>
                <w:kern w:val="2"/>
                <w:sz w:val="22"/>
                <w:szCs w:val="22"/>
                <w:lang w:val="en-US" w:eastAsia="zh-CN" w:bidi="ar-SA"/>
              </w:rPr>
            </w:pPr>
            <w:r>
              <w:rPr>
                <w:rFonts w:hint="eastAsia" w:ascii="仿宋_GB2312" w:hAnsi="仿宋_GB2312" w:eastAsia="仿宋_GB2312" w:cs="仿宋_GB2312"/>
                <w:b/>
                <w:bCs/>
                <w:color w:val="000000"/>
                <w:sz w:val="22"/>
                <w:szCs w:val="22"/>
                <w:lang w:val="en-US" w:eastAsia="zh-CN"/>
              </w:rPr>
              <w:t>审查结论</w:t>
            </w: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F1E58">
            <w:pPr>
              <w:jc w:val="center"/>
              <w:rPr>
                <w:rFonts w:hint="eastAsia" w:ascii="仿宋_GB2312" w:hAnsi="仿宋_GB2312" w:eastAsia="仿宋_GB2312" w:cs="仿宋_GB2312"/>
                <w:b/>
                <w:bCs/>
                <w:color w:val="000000"/>
                <w:kern w:val="2"/>
                <w:sz w:val="22"/>
                <w:szCs w:val="22"/>
                <w:lang w:val="en-US" w:eastAsia="zh-CN" w:bidi="ar-SA"/>
              </w:rPr>
            </w:pPr>
            <w:r>
              <w:rPr>
                <w:rFonts w:hint="eastAsia" w:ascii="仿宋_GB2312" w:hAnsi="仿宋_GB2312" w:eastAsia="仿宋_GB2312" w:cs="仿宋_GB2312"/>
                <w:b/>
                <w:bCs/>
                <w:color w:val="000000"/>
                <w:sz w:val="22"/>
                <w:szCs w:val="22"/>
                <w:lang w:val="en-US" w:eastAsia="zh-CN"/>
              </w:rPr>
              <w:t>审查人</w:t>
            </w:r>
          </w:p>
        </w:tc>
      </w:tr>
      <w:tr w14:paraId="3C6DC175">
        <w:tblPrEx>
          <w:tblCellMar>
            <w:top w:w="0" w:type="dxa"/>
            <w:left w:w="0" w:type="dxa"/>
            <w:bottom w:w="0" w:type="dxa"/>
            <w:right w:w="0" w:type="dxa"/>
          </w:tblCellMar>
        </w:tblPrEx>
        <w:trPr>
          <w:trHeight w:val="510"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0395D88E">
            <w:pPr>
              <w:jc w:val="center"/>
              <w:rPr>
                <w:rFonts w:hint="eastAsia" w:ascii="仿宋_GB2312" w:hAnsi="仿宋_GB2312" w:eastAsia="仿宋_GB2312" w:cs="仿宋_GB2312"/>
                <w:color w:val="000000"/>
                <w:sz w:val="20"/>
                <w:szCs w:val="20"/>
              </w:rPr>
            </w:pPr>
          </w:p>
        </w:tc>
        <w:tc>
          <w:tcPr>
            <w:tcW w:w="243"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B12240B">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w:t>
            </w:r>
          </w:p>
        </w:tc>
        <w:tc>
          <w:tcPr>
            <w:tcW w:w="580" w:type="pct"/>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67E614D4">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kern w:val="2"/>
                <w:sz w:val="22"/>
                <w:szCs w:val="22"/>
                <w:vertAlign w:val="baseline"/>
                <w:lang w:val="en-US" w:eastAsia="zh-CN" w:bidi="ar-SA"/>
              </w:rPr>
              <w:t>证照及承诺书</w:t>
            </w:r>
          </w:p>
        </w:tc>
        <w:tc>
          <w:tcPr>
            <w:tcW w:w="513"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5706D09">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营业执照</w:t>
            </w:r>
          </w:p>
        </w:tc>
        <w:tc>
          <w:tcPr>
            <w:tcW w:w="1225"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C7A1B16">
            <w:pPr>
              <w:widowControl w:val="0"/>
              <w:spacing w:before="3"/>
              <w:jc w:val="left"/>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煤矿所属公司具有营业执照。</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C0EB2">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44B62">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0C23C">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0EF68">
            <w:pPr>
              <w:jc w:val="center"/>
              <w:rPr>
                <w:rFonts w:hint="eastAsia" w:ascii="仿宋_GB2312" w:hAnsi="仿宋_GB2312" w:eastAsia="仿宋_GB2312" w:cs="仿宋_GB2312"/>
                <w:color w:val="000000"/>
                <w:sz w:val="22"/>
                <w:szCs w:val="22"/>
              </w:rPr>
            </w:pPr>
          </w:p>
        </w:tc>
      </w:tr>
      <w:tr w14:paraId="254EBCCF">
        <w:tblPrEx>
          <w:tblCellMar>
            <w:top w:w="0" w:type="dxa"/>
            <w:left w:w="0" w:type="dxa"/>
            <w:bottom w:w="0" w:type="dxa"/>
            <w:right w:w="0" w:type="dxa"/>
          </w:tblCellMar>
        </w:tblPrEx>
        <w:trPr>
          <w:trHeight w:val="73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6CC41C54">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5111F">
            <w:pPr>
              <w:jc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6B3156CA">
            <w:pPr>
              <w:widowControl w:val="0"/>
              <w:spacing w:before="3"/>
              <w:jc w:val="center"/>
              <w:rPr>
                <w:rFonts w:hint="eastAsia" w:ascii="仿宋_GB2312" w:hAnsi="仿宋_GB2312" w:eastAsia="仿宋_GB2312" w:cs="仿宋_GB2312"/>
                <w:kern w:val="2"/>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4F723">
            <w:pPr>
              <w:widowControl w:val="0"/>
              <w:spacing w:before="3"/>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采矿许可证</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9BC2E">
            <w:pPr>
              <w:widowControl w:val="0"/>
              <w:spacing w:before="3"/>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煤矿所属公司具有采矿许可证。</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C084C">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CF0E6">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BE97C">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05CDA">
            <w:pPr>
              <w:jc w:val="center"/>
              <w:rPr>
                <w:rFonts w:hint="eastAsia" w:ascii="仿宋_GB2312" w:hAnsi="仿宋_GB2312" w:eastAsia="仿宋_GB2312" w:cs="仿宋_GB2312"/>
                <w:color w:val="000000"/>
                <w:sz w:val="22"/>
                <w:szCs w:val="22"/>
              </w:rPr>
            </w:pPr>
          </w:p>
        </w:tc>
      </w:tr>
      <w:tr w14:paraId="53F1C648">
        <w:tblPrEx>
          <w:tblCellMar>
            <w:top w:w="0" w:type="dxa"/>
            <w:left w:w="0" w:type="dxa"/>
            <w:bottom w:w="0" w:type="dxa"/>
            <w:right w:w="0" w:type="dxa"/>
          </w:tblCellMar>
        </w:tblPrEx>
        <w:trPr>
          <w:trHeight w:val="875"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0519FA06">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2575C">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38F2E235">
            <w:pPr>
              <w:widowControl w:val="0"/>
              <w:spacing w:before="3"/>
              <w:jc w:val="center"/>
              <w:rPr>
                <w:rFonts w:hint="eastAsia" w:ascii="仿宋_GB2312" w:hAnsi="仿宋_GB2312" w:eastAsia="仿宋_GB2312" w:cs="仿宋_GB2312"/>
                <w:kern w:val="2"/>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7982D">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安全生产许可证</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4519C">
            <w:pPr>
              <w:widowControl w:val="0"/>
              <w:spacing w:before="3"/>
              <w:jc w:val="left"/>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煤矿所属公司具有安全生产许可证，建设矿井提供开工备案证明。</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CD470">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446EC">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3F342">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4D9C6">
            <w:pPr>
              <w:jc w:val="center"/>
              <w:rPr>
                <w:rFonts w:hint="eastAsia" w:ascii="仿宋_GB2312" w:hAnsi="仿宋_GB2312" w:eastAsia="仿宋_GB2312" w:cs="仿宋_GB2312"/>
                <w:color w:val="000000"/>
                <w:sz w:val="22"/>
                <w:szCs w:val="22"/>
              </w:rPr>
            </w:pPr>
          </w:p>
        </w:tc>
      </w:tr>
      <w:tr w14:paraId="26A75D7D">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3572A567">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2B705">
            <w:pPr>
              <w:jc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4</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471F683F">
            <w:pPr>
              <w:widowControl w:val="0"/>
              <w:spacing w:before="3"/>
              <w:jc w:val="center"/>
              <w:rPr>
                <w:rFonts w:hint="eastAsia" w:ascii="仿宋_GB2312" w:hAnsi="仿宋_GB2312" w:eastAsia="仿宋_GB2312" w:cs="仿宋_GB2312"/>
                <w:kern w:val="2"/>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82C95">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信用资质</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D2EAE">
            <w:pPr>
              <w:widowControl w:val="0"/>
              <w:spacing w:before="3"/>
              <w:jc w:val="left"/>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未纳入信用中国“严重失信主体名单”，提供相关证明文件。</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BAC83">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C63EE">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4C037">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9847C">
            <w:pPr>
              <w:jc w:val="center"/>
              <w:rPr>
                <w:rFonts w:hint="eastAsia" w:ascii="仿宋_GB2312" w:hAnsi="仿宋_GB2312" w:eastAsia="仿宋_GB2312" w:cs="仿宋_GB2312"/>
                <w:color w:val="000000"/>
                <w:sz w:val="22"/>
                <w:szCs w:val="22"/>
              </w:rPr>
            </w:pPr>
          </w:p>
        </w:tc>
      </w:tr>
      <w:tr w14:paraId="4F439C69">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60F23054">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843D0">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5</w:t>
            </w:r>
          </w:p>
        </w:tc>
        <w:tc>
          <w:tcPr>
            <w:tcW w:w="58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47D5553">
            <w:pPr>
              <w:widowControl w:val="0"/>
              <w:spacing w:before="3"/>
              <w:jc w:val="center"/>
              <w:rPr>
                <w:rFonts w:hint="eastAsia" w:ascii="仿宋_GB2312" w:hAnsi="仿宋_GB2312" w:eastAsia="仿宋_GB2312" w:cs="仿宋_GB2312"/>
                <w:kern w:val="2"/>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417F8">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承诺书</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D563C">
            <w:pPr>
              <w:widowControl w:val="0"/>
              <w:spacing w:before="3"/>
              <w:jc w:val="left"/>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对项目真实性承诺，提供煤矿企业（集团）或煤矿（独立子公司）承诺书、设备制造厂（商）承诺书。</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6C7C6">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C6A65">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A59C8">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8A19F">
            <w:pPr>
              <w:jc w:val="center"/>
              <w:rPr>
                <w:rFonts w:hint="eastAsia" w:ascii="仿宋_GB2312" w:hAnsi="仿宋_GB2312" w:eastAsia="仿宋_GB2312" w:cs="仿宋_GB2312"/>
                <w:color w:val="000000"/>
                <w:sz w:val="22"/>
                <w:szCs w:val="22"/>
              </w:rPr>
            </w:pPr>
          </w:p>
        </w:tc>
      </w:tr>
      <w:tr w14:paraId="51DE740C">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353CAA31">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60559">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6</w:t>
            </w:r>
          </w:p>
        </w:tc>
        <w:tc>
          <w:tcPr>
            <w:tcW w:w="5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8B7B058">
            <w:pPr>
              <w:widowControl w:val="0"/>
              <w:spacing w:before="3"/>
              <w:jc w:val="center"/>
              <w:rPr>
                <w:rFonts w:hint="default"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kern w:val="2"/>
                <w:sz w:val="22"/>
                <w:szCs w:val="22"/>
                <w:vertAlign w:val="baseline"/>
                <w:lang w:val="en-US" w:eastAsia="zh-CN" w:bidi="ar-SA"/>
              </w:rPr>
              <w:t>采购过程资料</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8357F">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合同</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C86E2">
            <w:pPr>
              <w:widowControl w:val="0"/>
              <w:spacing w:before="3"/>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合同内容至少明确以下内容：</w:t>
            </w:r>
          </w:p>
          <w:p w14:paraId="13F2A5FD">
            <w:pPr>
              <w:widowControl w:val="0"/>
              <w:spacing w:before="3"/>
              <w:jc w:val="left"/>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1.合同双方信息</w:t>
            </w:r>
            <w:r>
              <w:rPr>
                <w:rFonts w:hint="eastAsia" w:ascii="仿宋_GB2312" w:hAnsi="仿宋_GB2312" w:eastAsia="仿宋_GB2312" w:cs="仿宋_GB2312"/>
                <w:sz w:val="22"/>
                <w:szCs w:val="22"/>
                <w:vertAlign w:val="baseline"/>
                <w:lang w:eastAsia="zh-CN"/>
              </w:rPr>
              <w:t>；</w:t>
            </w:r>
          </w:p>
          <w:p w14:paraId="4E0AC76F">
            <w:pPr>
              <w:widowControl w:val="0"/>
              <w:spacing w:before="3"/>
              <w:jc w:val="lef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2.设备信息</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lang w:val="en-US" w:eastAsia="zh-CN"/>
              </w:rPr>
              <w:t>详细描述设备的名称、型号、规格、数量、配置等，确保设备信息准确无误；</w:t>
            </w:r>
          </w:p>
          <w:p w14:paraId="3CDB35CE">
            <w:pPr>
              <w:widowControl w:val="0"/>
              <w:spacing w:before="3"/>
              <w:jc w:val="left"/>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3.价格与付款方式</w:t>
            </w:r>
            <w:r>
              <w:rPr>
                <w:rFonts w:hint="eastAsia" w:ascii="仿宋_GB2312" w:hAnsi="仿宋_GB2312" w:eastAsia="仿宋_GB2312" w:cs="仿宋_GB2312"/>
                <w:sz w:val="22"/>
                <w:szCs w:val="22"/>
                <w:vertAlign w:val="baseline"/>
                <w:lang w:eastAsia="zh-CN"/>
              </w:rPr>
              <w:t>；</w:t>
            </w:r>
          </w:p>
          <w:p w14:paraId="05508ABE">
            <w:pPr>
              <w:widowControl w:val="0"/>
              <w:spacing w:before="3"/>
              <w:jc w:val="left"/>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4</w:t>
            </w:r>
            <w:r>
              <w:rPr>
                <w:rFonts w:hint="eastAsia" w:ascii="仿宋_GB2312" w:hAnsi="仿宋_GB2312" w:eastAsia="仿宋_GB2312" w:cs="仿宋_GB2312"/>
                <w:sz w:val="22"/>
                <w:szCs w:val="22"/>
                <w:vertAlign w:val="baseline"/>
              </w:rPr>
              <w:t>.交付与验收</w:t>
            </w:r>
            <w:r>
              <w:rPr>
                <w:rFonts w:hint="eastAsia" w:ascii="仿宋_GB2312" w:hAnsi="仿宋_GB2312" w:eastAsia="仿宋_GB2312" w:cs="仿宋_GB2312"/>
                <w:sz w:val="22"/>
                <w:szCs w:val="22"/>
                <w:vertAlign w:val="baseline"/>
                <w:lang w:eastAsia="zh-CN"/>
              </w:rPr>
              <w:t>。</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DD3C">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B710E">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F7B95">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14659">
            <w:pPr>
              <w:jc w:val="center"/>
              <w:rPr>
                <w:rFonts w:hint="eastAsia" w:ascii="仿宋_GB2312" w:hAnsi="仿宋_GB2312" w:eastAsia="仿宋_GB2312" w:cs="仿宋_GB2312"/>
                <w:color w:val="000000"/>
                <w:sz w:val="22"/>
                <w:szCs w:val="22"/>
              </w:rPr>
            </w:pPr>
          </w:p>
        </w:tc>
      </w:tr>
      <w:tr w14:paraId="002073FA">
        <w:tblPrEx>
          <w:tblCellMar>
            <w:top w:w="0" w:type="dxa"/>
            <w:left w:w="0" w:type="dxa"/>
            <w:bottom w:w="0" w:type="dxa"/>
            <w:right w:w="0" w:type="dxa"/>
          </w:tblCellMar>
        </w:tblPrEx>
        <w:trPr>
          <w:trHeight w:val="1350"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2E98538C">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FA2B3">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7</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2F98332F">
            <w:pPr>
              <w:widowControl w:val="0"/>
              <w:spacing w:before="3"/>
              <w:jc w:val="center"/>
              <w:rPr>
                <w:rFonts w:hint="eastAsia" w:ascii="仿宋_GB2312" w:hAnsi="仿宋_GB2312" w:eastAsia="仿宋_GB2312" w:cs="仿宋_GB2312"/>
                <w:kern w:val="2"/>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CBEDB">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发票</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F121C">
            <w:pPr>
              <w:widowControl w:val="0"/>
              <w:spacing w:before="3"/>
              <w:jc w:val="left"/>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合同执行期间不同阶段发票盖财务公章，备注栏注明设备编号、合同编号。</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ADCFE">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9BAE1">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7206A">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7B5BB">
            <w:pPr>
              <w:jc w:val="center"/>
              <w:rPr>
                <w:rFonts w:hint="eastAsia" w:ascii="仿宋_GB2312" w:hAnsi="仿宋_GB2312" w:eastAsia="仿宋_GB2312" w:cs="仿宋_GB2312"/>
                <w:color w:val="000000"/>
                <w:sz w:val="22"/>
                <w:szCs w:val="22"/>
              </w:rPr>
            </w:pPr>
          </w:p>
        </w:tc>
      </w:tr>
      <w:tr w14:paraId="5B2CCA1C">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63447BAC">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FF1F7">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8</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5C0A6ED9">
            <w:pPr>
              <w:widowControl w:val="0"/>
              <w:spacing w:before="3"/>
              <w:jc w:val="center"/>
              <w:rPr>
                <w:rFonts w:hint="eastAsia" w:ascii="仿宋_GB2312" w:hAnsi="仿宋_GB2312" w:eastAsia="仿宋_GB2312" w:cs="仿宋_GB2312"/>
                <w:kern w:val="2"/>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7AC6A">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支付凭证</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3AE42">
            <w:pPr>
              <w:widowControl w:val="0"/>
              <w:spacing w:before="3"/>
              <w:jc w:val="left"/>
              <w:rPr>
                <w:rFonts w:hint="default"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提供银行回单（财务证明中明确付设备款银行回单）</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90C2B">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F9B40">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8666A">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7A7BF">
            <w:pPr>
              <w:jc w:val="center"/>
              <w:rPr>
                <w:rFonts w:hint="eastAsia" w:ascii="仿宋_GB2312" w:hAnsi="仿宋_GB2312" w:eastAsia="仿宋_GB2312" w:cs="仿宋_GB2312"/>
                <w:color w:val="000000"/>
                <w:sz w:val="22"/>
                <w:szCs w:val="22"/>
              </w:rPr>
            </w:pPr>
          </w:p>
        </w:tc>
      </w:tr>
      <w:tr w14:paraId="4EEE5F08">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16229E70">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CF315">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9</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28992B44">
            <w:pPr>
              <w:widowControl w:val="0"/>
              <w:spacing w:before="3"/>
              <w:jc w:val="center"/>
              <w:rPr>
                <w:rFonts w:hint="eastAsia" w:ascii="仿宋_GB2312" w:hAnsi="仿宋_GB2312" w:eastAsia="仿宋_GB2312" w:cs="仿宋_GB2312"/>
                <w:snapToGrid w:val="0"/>
                <w:color w:val="000000"/>
                <w:kern w:val="0"/>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CFD63">
            <w:pPr>
              <w:widowControl w:val="0"/>
              <w:spacing w:before="3"/>
              <w:jc w:val="center"/>
              <w:rPr>
                <w:rFonts w:hint="eastAsia" w:ascii="仿宋_GB2312" w:hAnsi="仿宋_GB2312" w:eastAsia="仿宋_GB2312" w:cs="仿宋_GB2312"/>
                <w:snapToGrid w:val="0"/>
                <w:color w:val="000000"/>
                <w:kern w:val="0"/>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设备出厂合格证明</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83670">
            <w:pPr>
              <w:widowControl w:val="0"/>
              <w:spacing w:before="3"/>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出厂合格证明至少明确以下内容：</w:t>
            </w:r>
          </w:p>
          <w:p w14:paraId="01EC280F">
            <w:pPr>
              <w:widowControl w:val="0"/>
              <w:spacing w:before="3"/>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1.设备基本信息：名称、型号、生产日期、出厂编号、生产单位；</w:t>
            </w:r>
          </w:p>
          <w:p w14:paraId="5E87059C">
            <w:pPr>
              <w:widowControl w:val="0"/>
              <w:spacing w:before="3"/>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2.质量检验信息：执行标准号、检验项目及结果、检验日期、出厂日期；</w:t>
            </w:r>
          </w:p>
          <w:p w14:paraId="2BBECE57">
            <w:pPr>
              <w:widowControl w:val="0"/>
              <w:spacing w:before="3"/>
              <w:jc w:val="left"/>
              <w:rPr>
                <w:rFonts w:hint="eastAsia" w:ascii="仿宋_GB2312" w:hAnsi="仿宋_GB2312" w:eastAsia="仿宋_GB2312" w:cs="仿宋_GB2312"/>
                <w:snapToGrid w:val="0"/>
                <w:color w:val="000000"/>
                <w:kern w:val="0"/>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3.检验员签名或盖章。</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CE27C">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EBC01">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0AE2E">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83610">
            <w:pPr>
              <w:jc w:val="center"/>
              <w:rPr>
                <w:rFonts w:hint="eastAsia" w:ascii="仿宋_GB2312" w:hAnsi="仿宋_GB2312" w:eastAsia="仿宋_GB2312" w:cs="仿宋_GB2312"/>
                <w:color w:val="000000"/>
                <w:sz w:val="22"/>
                <w:szCs w:val="22"/>
              </w:rPr>
            </w:pPr>
          </w:p>
        </w:tc>
      </w:tr>
      <w:tr w14:paraId="1F357480">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53A1A5A6">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D6169">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10</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27495B3C">
            <w:pPr>
              <w:widowControl w:val="0"/>
              <w:spacing w:before="3"/>
              <w:jc w:val="center"/>
              <w:rPr>
                <w:rFonts w:hint="eastAsia" w:ascii="仿宋_GB2312" w:hAnsi="仿宋_GB2312" w:eastAsia="仿宋_GB2312" w:cs="仿宋_GB2312"/>
                <w:snapToGrid w:val="0"/>
                <w:color w:val="000000"/>
                <w:kern w:val="0"/>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77C47">
            <w:pPr>
              <w:widowControl w:val="0"/>
              <w:spacing w:before="3"/>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运输发票</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5A21D">
            <w:pPr>
              <w:widowControl w:val="0"/>
              <w:spacing w:before="3"/>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运输服务方提供发票，备注栏注明运输设备名称，发票抬头名称为设备厂家或煤矿企业。</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66796">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95793">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2A4AA">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3CC1A">
            <w:pPr>
              <w:jc w:val="center"/>
              <w:rPr>
                <w:rFonts w:hint="eastAsia" w:ascii="仿宋_GB2312" w:hAnsi="仿宋_GB2312" w:eastAsia="仿宋_GB2312" w:cs="仿宋_GB2312"/>
                <w:color w:val="000000"/>
                <w:sz w:val="22"/>
                <w:szCs w:val="22"/>
              </w:rPr>
            </w:pPr>
          </w:p>
        </w:tc>
      </w:tr>
      <w:tr w14:paraId="539875AD">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0E24DD99">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56635">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11</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111E5A27">
            <w:pPr>
              <w:widowControl w:val="0"/>
              <w:spacing w:before="3"/>
              <w:jc w:val="center"/>
              <w:rPr>
                <w:rFonts w:hint="eastAsia" w:ascii="仿宋_GB2312" w:hAnsi="仿宋_GB2312" w:eastAsia="仿宋_GB2312" w:cs="仿宋_GB2312"/>
                <w:snapToGrid w:val="0"/>
                <w:color w:val="000000"/>
                <w:kern w:val="0"/>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72DB7">
            <w:pPr>
              <w:widowControl w:val="0"/>
              <w:spacing w:before="3"/>
              <w:jc w:val="center"/>
              <w:rPr>
                <w:rFonts w:hint="eastAsia" w:ascii="仿宋_GB2312" w:hAnsi="仿宋_GB2312" w:eastAsia="仿宋_GB2312" w:cs="仿宋_GB2312"/>
                <w:snapToGrid w:val="0"/>
                <w:color w:val="000000"/>
                <w:kern w:val="0"/>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设备交付清单（双方盖章）</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DCEC3">
            <w:pPr>
              <w:widowControl w:val="0"/>
              <w:spacing w:before="3"/>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1.设备基本信息：名称、型号规格、数量及单位、出厂编号；</w:t>
            </w:r>
          </w:p>
          <w:p w14:paraId="5D3740B8">
            <w:pPr>
              <w:widowControl w:val="0"/>
              <w:spacing w:before="3"/>
              <w:jc w:val="left"/>
              <w:rPr>
                <w:rFonts w:hint="eastAsia" w:ascii="仿宋_GB2312" w:hAnsi="仿宋_GB2312" w:eastAsia="仿宋_GB2312" w:cs="仿宋_GB2312"/>
                <w:snapToGrid w:val="0"/>
                <w:color w:val="000000"/>
                <w:kern w:val="0"/>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2.交付双方信息：供应商名称、联系方式、接收单位的名称、接收人及接收日期。</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F237B">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DAE56">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766A6">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38956">
            <w:pPr>
              <w:jc w:val="center"/>
              <w:rPr>
                <w:rFonts w:hint="eastAsia" w:ascii="仿宋_GB2312" w:hAnsi="仿宋_GB2312" w:eastAsia="仿宋_GB2312" w:cs="仿宋_GB2312"/>
                <w:color w:val="000000"/>
                <w:sz w:val="22"/>
                <w:szCs w:val="22"/>
              </w:rPr>
            </w:pPr>
          </w:p>
        </w:tc>
      </w:tr>
      <w:tr w14:paraId="71684D8E">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781B4679">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9394A">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1317B171">
            <w:pPr>
              <w:widowControl w:val="0"/>
              <w:spacing w:before="3"/>
              <w:jc w:val="center"/>
              <w:rPr>
                <w:rFonts w:hint="eastAsia" w:ascii="仿宋_GB2312" w:hAnsi="仿宋_GB2312" w:eastAsia="仿宋_GB2312" w:cs="仿宋_GB2312"/>
                <w:kern w:val="2"/>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EA982">
            <w:pPr>
              <w:widowControl w:val="0"/>
              <w:spacing w:before="3"/>
              <w:jc w:val="center"/>
              <w:rPr>
                <w:rFonts w:hint="eastAsia" w:ascii="仿宋_GB2312" w:hAnsi="仿宋_GB2312" w:eastAsia="仿宋_GB2312" w:cs="仿宋_GB2312"/>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vertAlign w:val="baseline"/>
                <w:lang w:val="en-US" w:eastAsia="zh-CN"/>
              </w:rPr>
              <w:t>现场安装调试报告（双方盖章）</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16C5C">
            <w:pPr>
              <w:widowControl w:val="0"/>
              <w:spacing w:before="3"/>
              <w:jc w:val="left"/>
              <w:rPr>
                <w:rFonts w:hint="eastAsia" w:ascii="仿宋_GB2312" w:hAnsi="仿宋_GB2312" w:eastAsia="仿宋_GB2312" w:cs="仿宋_GB2312"/>
                <w:sz w:val="22"/>
                <w:szCs w:val="22"/>
                <w:highlight w:val="none"/>
                <w:vertAlign w:val="baseline"/>
                <w:lang w:val="en-US" w:eastAsia="zh-CN"/>
              </w:rPr>
            </w:pPr>
            <w:r>
              <w:rPr>
                <w:rFonts w:hint="eastAsia" w:ascii="仿宋_GB2312" w:hAnsi="仿宋_GB2312" w:eastAsia="仿宋_GB2312" w:cs="仿宋_GB2312"/>
                <w:sz w:val="22"/>
                <w:szCs w:val="22"/>
                <w:highlight w:val="none"/>
                <w:vertAlign w:val="baseline"/>
                <w:lang w:val="en-US" w:eastAsia="zh-CN"/>
              </w:rPr>
              <w:t>安装调试报告至少体现以下内容：</w:t>
            </w:r>
          </w:p>
          <w:p w14:paraId="4DDA0CDC">
            <w:pPr>
              <w:widowControl w:val="0"/>
              <w:numPr>
                <w:ilvl w:val="0"/>
                <w:numId w:val="0"/>
              </w:numPr>
              <w:spacing w:before="3"/>
              <w:jc w:val="left"/>
              <w:rPr>
                <w:rFonts w:hint="eastAsia" w:ascii="仿宋_GB2312" w:hAnsi="仿宋_GB2312" w:eastAsia="仿宋_GB2312" w:cs="仿宋_GB2312"/>
                <w:sz w:val="22"/>
                <w:szCs w:val="22"/>
                <w:highlight w:val="none"/>
                <w:vertAlign w:val="baseline"/>
                <w:lang w:val="en-US" w:eastAsia="zh-CN"/>
              </w:rPr>
            </w:pPr>
            <w:r>
              <w:rPr>
                <w:rFonts w:hint="eastAsia" w:ascii="仿宋_GB2312" w:hAnsi="仿宋_GB2312" w:eastAsia="仿宋_GB2312" w:cs="仿宋_GB2312"/>
                <w:snapToGrid w:val="0"/>
                <w:color w:val="000000"/>
                <w:kern w:val="0"/>
                <w:sz w:val="22"/>
                <w:szCs w:val="22"/>
                <w:highlight w:val="none"/>
                <w:vertAlign w:val="baseline"/>
                <w:lang w:val="en-US" w:eastAsia="zh-CN" w:bidi="ar-SA"/>
              </w:rPr>
              <w:t>1.调试设备相关</w:t>
            </w:r>
            <w:r>
              <w:rPr>
                <w:rFonts w:hint="eastAsia" w:ascii="仿宋_GB2312" w:hAnsi="仿宋_GB2312" w:eastAsia="仿宋_GB2312" w:cs="仿宋_GB2312"/>
                <w:sz w:val="22"/>
                <w:szCs w:val="22"/>
                <w:highlight w:val="none"/>
                <w:vertAlign w:val="baseline"/>
              </w:rPr>
              <w:t>信息</w:t>
            </w:r>
            <w:r>
              <w:rPr>
                <w:rFonts w:hint="eastAsia" w:ascii="仿宋_GB2312" w:hAnsi="仿宋_GB2312" w:eastAsia="仿宋_GB2312" w:cs="仿宋_GB2312"/>
                <w:sz w:val="22"/>
                <w:szCs w:val="22"/>
                <w:highlight w:val="none"/>
                <w:vertAlign w:val="baseline"/>
                <w:lang w:val="en-US" w:eastAsia="zh-CN"/>
              </w:rPr>
              <w:t>；</w:t>
            </w:r>
          </w:p>
          <w:p w14:paraId="30080588">
            <w:pPr>
              <w:widowControl w:val="0"/>
              <w:numPr>
                <w:ilvl w:val="0"/>
                <w:numId w:val="0"/>
              </w:numPr>
              <w:spacing w:before="3"/>
              <w:ind w:left="0" w:leftChars="0" w:firstLine="0" w:firstLineChars="0"/>
              <w:jc w:val="left"/>
              <w:rPr>
                <w:rFonts w:hint="eastAsia" w:ascii="仿宋_GB2312" w:hAnsi="仿宋_GB2312" w:eastAsia="仿宋_GB2312" w:cs="仿宋_GB2312"/>
                <w:sz w:val="22"/>
                <w:szCs w:val="22"/>
                <w:highlight w:val="none"/>
                <w:vertAlign w:val="baseline"/>
                <w:lang w:val="en-US" w:eastAsia="zh-CN"/>
              </w:rPr>
            </w:pPr>
            <w:r>
              <w:rPr>
                <w:rFonts w:hint="eastAsia" w:ascii="仿宋_GB2312" w:hAnsi="仿宋_GB2312" w:eastAsia="仿宋_GB2312" w:cs="仿宋_GB2312"/>
                <w:snapToGrid w:val="0"/>
                <w:color w:val="000000"/>
                <w:kern w:val="0"/>
                <w:sz w:val="22"/>
                <w:szCs w:val="22"/>
                <w:highlight w:val="none"/>
                <w:vertAlign w:val="baseline"/>
                <w:lang w:val="en-US" w:eastAsia="zh-CN" w:bidi="ar-SA"/>
              </w:rPr>
              <w:t>2.</w:t>
            </w:r>
            <w:r>
              <w:rPr>
                <w:rFonts w:hint="eastAsia" w:ascii="仿宋_GB2312" w:hAnsi="仿宋_GB2312" w:eastAsia="仿宋_GB2312" w:cs="仿宋_GB2312"/>
                <w:sz w:val="22"/>
                <w:szCs w:val="22"/>
                <w:highlight w:val="none"/>
                <w:vertAlign w:val="baseline"/>
                <w:lang w:val="en-US" w:eastAsia="zh-CN"/>
              </w:rPr>
              <w:t>安装过程；</w:t>
            </w:r>
          </w:p>
          <w:p w14:paraId="45F029C5">
            <w:pPr>
              <w:widowControl w:val="0"/>
              <w:numPr>
                <w:ilvl w:val="0"/>
                <w:numId w:val="0"/>
              </w:numPr>
              <w:spacing w:before="3"/>
              <w:ind w:left="0" w:leftChars="0" w:firstLine="0" w:firstLineChars="0"/>
              <w:jc w:val="left"/>
              <w:rPr>
                <w:rFonts w:hint="eastAsia" w:ascii="仿宋_GB2312" w:hAnsi="仿宋_GB2312" w:eastAsia="仿宋_GB2312" w:cs="仿宋_GB2312"/>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vertAlign w:val="baseline"/>
              </w:rPr>
              <w:t>3.</w:t>
            </w:r>
            <w:r>
              <w:rPr>
                <w:rFonts w:hint="eastAsia" w:ascii="仿宋_GB2312" w:hAnsi="仿宋_GB2312" w:eastAsia="仿宋_GB2312" w:cs="仿宋_GB2312"/>
                <w:sz w:val="22"/>
                <w:szCs w:val="22"/>
                <w:highlight w:val="none"/>
                <w:vertAlign w:val="baseline"/>
                <w:lang w:val="en-US" w:eastAsia="zh-CN"/>
              </w:rPr>
              <w:t>调试过程；</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622DB">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C8057">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791F6">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7B4C7">
            <w:pPr>
              <w:jc w:val="center"/>
              <w:rPr>
                <w:rFonts w:hint="eastAsia" w:ascii="仿宋_GB2312" w:hAnsi="仿宋_GB2312" w:eastAsia="仿宋_GB2312" w:cs="仿宋_GB2312"/>
                <w:color w:val="000000"/>
                <w:sz w:val="22"/>
                <w:szCs w:val="22"/>
              </w:rPr>
            </w:pPr>
          </w:p>
        </w:tc>
      </w:tr>
      <w:tr w14:paraId="45054B62">
        <w:tblPrEx>
          <w:tblCellMar>
            <w:top w:w="0" w:type="dxa"/>
            <w:left w:w="0" w:type="dxa"/>
            <w:bottom w:w="0" w:type="dxa"/>
            <w:right w:w="0" w:type="dxa"/>
          </w:tblCellMar>
        </w:tblPrEx>
        <w:trPr>
          <w:trHeight w:val="143" w:hRule="atLeast"/>
        </w:trPr>
        <w:tc>
          <w:tcPr>
            <w:tcW w:w="542" w:type="pct"/>
            <w:vMerge w:val="continue"/>
            <w:tcBorders>
              <w:left w:val="single" w:color="000000" w:sz="4" w:space="0"/>
              <w:right w:val="single" w:color="auto" w:sz="4" w:space="0"/>
            </w:tcBorders>
            <w:noWrap w:val="0"/>
            <w:tcMar>
              <w:top w:w="15" w:type="dxa"/>
              <w:left w:w="15" w:type="dxa"/>
              <w:right w:w="15" w:type="dxa"/>
            </w:tcMar>
            <w:vAlign w:val="center"/>
          </w:tcPr>
          <w:p w14:paraId="2734283A">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606A7">
            <w:pPr>
              <w:jc w:val="center"/>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w:t>
            </w:r>
          </w:p>
        </w:tc>
        <w:tc>
          <w:tcPr>
            <w:tcW w:w="580" w:type="pct"/>
            <w:vMerge w:val="continue"/>
            <w:tcBorders>
              <w:left w:val="single" w:color="000000" w:sz="4" w:space="0"/>
              <w:right w:val="single" w:color="000000" w:sz="4" w:space="0"/>
            </w:tcBorders>
            <w:noWrap/>
            <w:tcMar>
              <w:top w:w="15" w:type="dxa"/>
              <w:left w:w="15" w:type="dxa"/>
              <w:right w:w="15" w:type="dxa"/>
            </w:tcMar>
            <w:vAlign w:val="center"/>
          </w:tcPr>
          <w:p w14:paraId="5972DCB9">
            <w:pPr>
              <w:widowControl w:val="0"/>
              <w:spacing w:before="3"/>
              <w:jc w:val="center"/>
              <w:rPr>
                <w:rFonts w:hint="eastAsia" w:ascii="仿宋_GB2312" w:hAnsi="仿宋_GB2312" w:eastAsia="仿宋_GB2312" w:cs="仿宋_GB2312"/>
                <w:kern w:val="2"/>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E224E">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设备</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EE95A">
            <w:pPr>
              <w:widowControl w:val="0"/>
              <w:spacing w:before="3"/>
              <w:jc w:val="left"/>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现场核实设备信息与采购合同一致性，设备完成安装调试核实。</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502A5">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DD81B">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3B562">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193E1">
            <w:pPr>
              <w:jc w:val="center"/>
              <w:rPr>
                <w:rFonts w:hint="eastAsia" w:ascii="仿宋_GB2312" w:hAnsi="仿宋_GB2312" w:eastAsia="仿宋_GB2312" w:cs="仿宋_GB2312"/>
                <w:color w:val="000000"/>
                <w:sz w:val="22"/>
                <w:szCs w:val="22"/>
              </w:rPr>
            </w:pPr>
          </w:p>
        </w:tc>
      </w:tr>
      <w:tr w14:paraId="5927E02D">
        <w:tblPrEx>
          <w:tblCellMar>
            <w:top w:w="0" w:type="dxa"/>
            <w:left w:w="0" w:type="dxa"/>
            <w:bottom w:w="0" w:type="dxa"/>
            <w:right w:w="0" w:type="dxa"/>
          </w:tblCellMar>
        </w:tblPrEx>
        <w:trPr>
          <w:trHeight w:val="143" w:hRule="atLeast"/>
        </w:trPr>
        <w:tc>
          <w:tcPr>
            <w:tcW w:w="542" w:type="pct"/>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14:paraId="7B9BF346">
            <w:pPr>
              <w:jc w:val="center"/>
              <w:rPr>
                <w:rFonts w:hint="eastAsia" w:ascii="仿宋_GB2312" w:hAnsi="仿宋_GB2312" w:eastAsia="仿宋_GB2312" w:cs="仿宋_GB2312"/>
                <w:color w:val="000000"/>
                <w:sz w:val="20"/>
                <w:szCs w:val="20"/>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CC99C">
            <w:pPr>
              <w:jc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14</w:t>
            </w:r>
          </w:p>
        </w:tc>
        <w:tc>
          <w:tcPr>
            <w:tcW w:w="58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818CF2B">
            <w:pPr>
              <w:widowControl w:val="0"/>
              <w:spacing w:before="3"/>
              <w:jc w:val="center"/>
              <w:rPr>
                <w:rFonts w:hint="eastAsia" w:ascii="仿宋_GB2312" w:hAnsi="仿宋_GB2312" w:eastAsia="仿宋_GB2312" w:cs="仿宋_GB2312"/>
                <w:kern w:val="2"/>
                <w:sz w:val="22"/>
                <w:szCs w:val="22"/>
                <w:vertAlign w:val="baseline"/>
                <w:lang w:val="en-US" w:eastAsia="zh-CN" w:bidi="ar-SA"/>
              </w:rPr>
            </w:pP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A5719">
            <w:pPr>
              <w:widowControl w:val="0"/>
              <w:spacing w:before="3"/>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固定资产证明</w:t>
            </w:r>
          </w:p>
        </w:tc>
        <w:tc>
          <w:tcPr>
            <w:tcW w:w="122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CAB2F">
            <w:pPr>
              <w:widowControl w:val="0"/>
              <w:spacing w:before="3"/>
              <w:jc w:val="left"/>
              <w:rPr>
                <w:rFonts w:hint="default"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设备已列入固定资产管理的财务证明。</w:t>
            </w:r>
          </w:p>
        </w:tc>
        <w:tc>
          <w:tcPr>
            <w:tcW w:w="3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D5267">
            <w:pPr>
              <w:jc w:val="center"/>
              <w:rPr>
                <w:rFonts w:hint="eastAsia" w:ascii="仿宋_GB2312" w:hAnsi="仿宋_GB2312" w:eastAsia="仿宋_GB2312" w:cs="仿宋_GB2312"/>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3A009">
            <w:pPr>
              <w:jc w:val="center"/>
              <w:rPr>
                <w:rFonts w:hint="eastAsia" w:ascii="仿宋_GB2312" w:hAnsi="仿宋_GB2312" w:eastAsia="仿宋_GB2312" w:cs="仿宋_GB2312"/>
                <w:color w:val="000000"/>
                <w:sz w:val="22"/>
                <w:szCs w:val="22"/>
              </w:rPr>
            </w:pPr>
          </w:p>
        </w:tc>
        <w:tc>
          <w:tcPr>
            <w:tcW w:w="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93FCD">
            <w:pPr>
              <w:jc w:val="center"/>
              <w:rPr>
                <w:rFonts w:hint="eastAsia" w:ascii="仿宋_GB2312" w:hAnsi="仿宋_GB2312" w:eastAsia="仿宋_GB2312" w:cs="仿宋_GB2312"/>
                <w:color w:val="000000"/>
                <w:sz w:val="22"/>
                <w:szCs w:val="22"/>
              </w:rPr>
            </w:pPr>
          </w:p>
        </w:tc>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B0D38">
            <w:pPr>
              <w:jc w:val="center"/>
              <w:rPr>
                <w:rFonts w:hint="eastAsia" w:ascii="仿宋_GB2312" w:hAnsi="仿宋_GB2312" w:eastAsia="仿宋_GB2312" w:cs="仿宋_GB2312"/>
                <w:color w:val="000000"/>
                <w:sz w:val="22"/>
                <w:szCs w:val="22"/>
              </w:rPr>
            </w:pPr>
          </w:p>
        </w:tc>
      </w:tr>
      <w:tr w14:paraId="6AEAAE6B">
        <w:tblPrEx>
          <w:tblCellMar>
            <w:top w:w="0" w:type="dxa"/>
            <w:left w:w="0" w:type="dxa"/>
            <w:bottom w:w="0" w:type="dxa"/>
            <w:right w:w="0" w:type="dxa"/>
          </w:tblCellMar>
        </w:tblPrEx>
        <w:trPr>
          <w:trHeight w:val="2364" w:hRule="atLeast"/>
        </w:trPr>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28E88">
            <w:pPr>
              <w:widowControl/>
              <w:jc w:val="center"/>
              <w:textAlignment w:val="center"/>
              <w:rPr>
                <w:rFonts w:hint="default" w:ascii="Times New Roman" w:hAnsi="Times New Roman" w:eastAsiaTheme="minorEastAsia"/>
                <w:color w:val="000000"/>
                <w:kern w:val="0"/>
                <w:sz w:val="22"/>
                <w:szCs w:val="22"/>
                <w:lang w:val="en-US" w:eastAsia="zh-CN" w:bidi="ar"/>
              </w:rPr>
            </w:pPr>
            <w:r>
              <w:rPr>
                <w:rFonts w:hint="eastAsia" w:ascii="Times New Roman" w:hAnsi="Times New Roman"/>
                <w:color w:val="000000"/>
                <w:kern w:val="0"/>
                <w:sz w:val="22"/>
                <w:szCs w:val="22"/>
                <w:lang w:val="en-US" w:eastAsia="zh-CN" w:bidi="ar"/>
              </w:rPr>
              <w:t>财政资金申请单位意见</w:t>
            </w:r>
          </w:p>
        </w:tc>
        <w:tc>
          <w:tcPr>
            <w:tcW w:w="4457"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E0E04">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r>
              <w:rPr>
                <w:rFonts w:hint="eastAsia" w:ascii="仿宋_GB2312" w:hAnsi="仿宋_GB2312" w:eastAsia="仿宋_GB2312" w:cs="仿宋_GB2312"/>
                <w:color w:val="000000"/>
                <w:sz w:val="20"/>
                <w:szCs w:val="20"/>
                <w:lang w:eastAsia="zh-CN"/>
              </w:rPr>
              <w:t>单位及法人</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签</w:t>
            </w:r>
            <w:r>
              <w:rPr>
                <w:rFonts w:hint="eastAsia" w:ascii="仿宋_GB2312" w:hAnsi="仿宋_GB2312" w:eastAsia="仿宋_GB2312" w:cs="仿宋_GB2312"/>
                <w:color w:val="000000"/>
                <w:sz w:val="20"/>
                <w:szCs w:val="20"/>
              </w:rPr>
              <w:t>章）</w:t>
            </w:r>
          </w:p>
          <w:p w14:paraId="5FB8438D">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年 </w:t>
            </w:r>
            <w:r>
              <w:rPr>
                <w:rFonts w:hint="eastAsia" w:ascii="仿宋_GB2312" w:hAnsi="仿宋_GB2312" w:eastAsia="仿宋_GB2312" w:cs="仿宋_GB2312"/>
                <w:color w:val="000000"/>
                <w:sz w:val="20"/>
                <w:szCs w:val="20"/>
                <w:lang w:val="en-US" w:eastAsia="zh-CN"/>
              </w:rPr>
              <w:t xml:space="preserve"> </w:t>
            </w:r>
            <w:r>
              <w:rPr>
                <w:rFonts w:hint="eastAsia" w:ascii="仿宋_GB2312" w:hAnsi="仿宋_GB2312" w:eastAsia="仿宋_GB2312" w:cs="仿宋_GB2312"/>
                <w:color w:val="000000"/>
                <w:sz w:val="20"/>
                <w:szCs w:val="20"/>
              </w:rPr>
              <w:t xml:space="preserve">月 </w:t>
            </w:r>
            <w:r>
              <w:rPr>
                <w:rFonts w:hint="eastAsia" w:ascii="仿宋_GB2312" w:hAnsi="仿宋_GB2312" w:eastAsia="仿宋_GB2312" w:cs="仿宋_GB2312"/>
                <w:color w:val="000000"/>
                <w:sz w:val="20"/>
                <w:szCs w:val="20"/>
                <w:lang w:val="en-US" w:eastAsia="zh-CN"/>
              </w:rPr>
              <w:t xml:space="preserve"> </w:t>
            </w:r>
            <w:r>
              <w:rPr>
                <w:rFonts w:hint="eastAsia" w:ascii="仿宋_GB2312" w:hAnsi="仿宋_GB2312" w:eastAsia="仿宋_GB2312" w:cs="仿宋_GB2312"/>
                <w:color w:val="000000"/>
                <w:sz w:val="20"/>
                <w:szCs w:val="20"/>
              </w:rPr>
              <w:t>日</w:t>
            </w:r>
          </w:p>
          <w:p w14:paraId="2CD7450F">
            <w:pPr>
              <w:jc w:val="center"/>
              <w:rPr>
                <w:rFonts w:hint="eastAsia" w:ascii="仿宋_GB2312" w:hAnsi="仿宋_GB2312" w:eastAsia="仿宋_GB2312" w:cs="仿宋_GB2312"/>
                <w:color w:val="000000"/>
                <w:sz w:val="20"/>
                <w:szCs w:val="20"/>
              </w:rPr>
            </w:pPr>
          </w:p>
        </w:tc>
      </w:tr>
      <w:tr w14:paraId="4CCD4B95">
        <w:tblPrEx>
          <w:tblCellMar>
            <w:top w:w="0" w:type="dxa"/>
            <w:left w:w="0" w:type="dxa"/>
            <w:bottom w:w="0" w:type="dxa"/>
            <w:right w:w="0" w:type="dxa"/>
          </w:tblCellMar>
        </w:tblPrEx>
        <w:trPr>
          <w:trHeight w:val="2558" w:hRule="atLeast"/>
        </w:trPr>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69115">
            <w:pPr>
              <w:widowControl/>
              <w:jc w:val="center"/>
              <w:textAlignment w:val="center"/>
              <w:rPr>
                <w:rFonts w:hint="eastAsia" w:ascii="Times New Roman" w:hAnsi="Times New Roman"/>
                <w:color w:val="000000"/>
                <w:sz w:val="22"/>
                <w:szCs w:val="22"/>
              </w:rPr>
            </w:pPr>
            <w:r>
              <w:rPr>
                <w:rFonts w:hint="eastAsia" w:ascii="Times New Roman" w:hAnsi="Times New Roman"/>
                <w:color w:val="000000"/>
                <w:kern w:val="0"/>
                <w:sz w:val="22"/>
                <w:szCs w:val="22"/>
                <w:lang w:bidi="ar"/>
              </w:rPr>
              <w:t>县级煤炭行业管理部门意见</w:t>
            </w:r>
          </w:p>
        </w:tc>
        <w:tc>
          <w:tcPr>
            <w:tcW w:w="4457"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3E254">
            <w:pPr>
              <w:ind w:firstLine="400" w:firstLineChars="200"/>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（是否同意申请）</w:t>
            </w:r>
          </w:p>
          <w:p w14:paraId="755887FA">
            <w:pPr>
              <w:jc w:val="center"/>
              <w:rPr>
                <w:rFonts w:hint="eastAsia" w:ascii="仿宋_GB2312" w:hAnsi="仿宋_GB2312" w:eastAsia="仿宋_GB2312" w:cs="仿宋_GB2312"/>
                <w:color w:val="000000"/>
                <w:sz w:val="20"/>
                <w:szCs w:val="20"/>
              </w:rPr>
            </w:pPr>
          </w:p>
          <w:p w14:paraId="53CB72A6">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单位（印章）</w:t>
            </w:r>
          </w:p>
          <w:p w14:paraId="41FE7725">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年 </w:t>
            </w:r>
            <w:r>
              <w:rPr>
                <w:rFonts w:hint="eastAsia" w:ascii="仿宋_GB2312" w:hAnsi="仿宋_GB2312" w:eastAsia="仿宋_GB2312" w:cs="仿宋_GB2312"/>
                <w:color w:val="000000"/>
                <w:sz w:val="20"/>
                <w:szCs w:val="20"/>
                <w:lang w:val="en-US" w:eastAsia="zh-CN"/>
              </w:rPr>
              <w:t xml:space="preserve"> </w:t>
            </w:r>
            <w:r>
              <w:rPr>
                <w:rFonts w:hint="eastAsia" w:ascii="仿宋_GB2312" w:hAnsi="仿宋_GB2312" w:eastAsia="仿宋_GB2312" w:cs="仿宋_GB2312"/>
                <w:color w:val="000000"/>
                <w:sz w:val="20"/>
                <w:szCs w:val="20"/>
              </w:rPr>
              <w:t xml:space="preserve">月 </w:t>
            </w:r>
            <w:r>
              <w:rPr>
                <w:rFonts w:hint="eastAsia" w:ascii="仿宋_GB2312" w:hAnsi="仿宋_GB2312" w:eastAsia="仿宋_GB2312" w:cs="仿宋_GB2312"/>
                <w:color w:val="000000"/>
                <w:sz w:val="20"/>
                <w:szCs w:val="20"/>
                <w:lang w:val="en-US" w:eastAsia="zh-CN"/>
              </w:rPr>
              <w:t xml:space="preserve"> </w:t>
            </w:r>
            <w:r>
              <w:rPr>
                <w:rFonts w:hint="eastAsia" w:ascii="仿宋_GB2312" w:hAnsi="仿宋_GB2312" w:eastAsia="仿宋_GB2312" w:cs="仿宋_GB2312"/>
                <w:color w:val="000000"/>
                <w:sz w:val="20"/>
                <w:szCs w:val="20"/>
              </w:rPr>
              <w:t>日</w:t>
            </w:r>
          </w:p>
          <w:p w14:paraId="7B198C6D">
            <w:pPr>
              <w:jc w:val="center"/>
              <w:rPr>
                <w:rFonts w:hint="eastAsia" w:ascii="仿宋_GB2312" w:hAnsi="仿宋_GB2312" w:eastAsia="仿宋_GB2312" w:cs="仿宋_GB2312"/>
                <w:color w:val="000000"/>
                <w:sz w:val="20"/>
                <w:szCs w:val="20"/>
              </w:rPr>
            </w:pPr>
          </w:p>
        </w:tc>
      </w:tr>
      <w:tr w14:paraId="61C591A2">
        <w:tblPrEx>
          <w:tblCellMar>
            <w:top w:w="0" w:type="dxa"/>
            <w:left w:w="0" w:type="dxa"/>
            <w:bottom w:w="0" w:type="dxa"/>
            <w:right w:w="0" w:type="dxa"/>
          </w:tblCellMar>
        </w:tblPrEx>
        <w:trPr>
          <w:trHeight w:val="2821" w:hRule="atLeast"/>
        </w:trPr>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47C23">
            <w:pPr>
              <w:widowControl/>
              <w:jc w:val="center"/>
              <w:textAlignment w:val="center"/>
              <w:rPr>
                <w:rFonts w:hint="eastAsia" w:ascii="Times New Roman" w:hAnsi="Times New Roman"/>
                <w:color w:val="000000"/>
                <w:kern w:val="0"/>
                <w:sz w:val="22"/>
                <w:szCs w:val="22"/>
                <w:lang w:bidi="ar"/>
              </w:rPr>
            </w:pPr>
            <w:r>
              <w:rPr>
                <w:rFonts w:hint="eastAsia" w:ascii="Times New Roman" w:hAnsi="Times New Roman"/>
                <w:color w:val="000000"/>
                <w:kern w:val="0"/>
                <w:sz w:val="22"/>
                <w:szCs w:val="22"/>
                <w:lang w:bidi="ar"/>
              </w:rPr>
              <w:t>市级煤炭行业管理部门意见</w:t>
            </w:r>
          </w:p>
        </w:tc>
        <w:tc>
          <w:tcPr>
            <w:tcW w:w="4457"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3A137">
            <w:pPr>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（是否同意申请）</w:t>
            </w:r>
          </w:p>
          <w:p w14:paraId="0DC0126E">
            <w:pPr>
              <w:jc w:val="center"/>
              <w:rPr>
                <w:rFonts w:hint="eastAsia" w:ascii="仿宋_GB2312" w:hAnsi="仿宋_GB2312" w:eastAsia="仿宋_GB2312" w:cs="仿宋_GB2312"/>
                <w:color w:val="000000"/>
                <w:sz w:val="22"/>
                <w:szCs w:val="22"/>
              </w:rPr>
            </w:pPr>
          </w:p>
          <w:p w14:paraId="74CA8150">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单位（印章）</w:t>
            </w:r>
          </w:p>
          <w:p w14:paraId="7218CD08">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年 </w:t>
            </w:r>
            <w:r>
              <w:rPr>
                <w:rFonts w:hint="eastAsia" w:ascii="仿宋_GB2312" w:hAnsi="仿宋_GB2312" w:eastAsia="仿宋_GB2312" w:cs="仿宋_GB2312"/>
                <w:color w:val="000000"/>
                <w:sz w:val="22"/>
                <w:szCs w:val="22"/>
                <w:lang w:val="en-US" w:eastAsia="zh-CN"/>
              </w:rPr>
              <w:t xml:space="preserve"> </w:t>
            </w:r>
            <w:r>
              <w:rPr>
                <w:rFonts w:hint="eastAsia" w:ascii="仿宋_GB2312" w:hAnsi="仿宋_GB2312" w:eastAsia="仿宋_GB2312" w:cs="仿宋_GB2312"/>
                <w:color w:val="000000"/>
                <w:sz w:val="22"/>
                <w:szCs w:val="22"/>
              </w:rPr>
              <w:t xml:space="preserve">月 </w:t>
            </w:r>
            <w:r>
              <w:rPr>
                <w:rFonts w:hint="eastAsia" w:ascii="仿宋_GB2312" w:hAnsi="仿宋_GB2312" w:eastAsia="仿宋_GB2312" w:cs="仿宋_GB2312"/>
                <w:color w:val="000000"/>
                <w:sz w:val="22"/>
                <w:szCs w:val="22"/>
                <w:lang w:val="en-US" w:eastAsia="zh-CN"/>
              </w:rPr>
              <w:t xml:space="preserve"> </w:t>
            </w:r>
            <w:r>
              <w:rPr>
                <w:rFonts w:hint="eastAsia" w:ascii="仿宋_GB2312" w:hAnsi="仿宋_GB2312" w:eastAsia="仿宋_GB2312" w:cs="仿宋_GB2312"/>
                <w:color w:val="000000"/>
                <w:sz w:val="22"/>
                <w:szCs w:val="22"/>
              </w:rPr>
              <w:t>日</w:t>
            </w:r>
          </w:p>
          <w:p w14:paraId="1A680ABF">
            <w:pPr>
              <w:jc w:val="center"/>
              <w:rPr>
                <w:rFonts w:hint="eastAsia" w:ascii="仿宋_GB2312" w:hAnsi="仿宋_GB2312" w:eastAsia="仿宋_GB2312" w:cs="仿宋_GB2312"/>
                <w:color w:val="000000"/>
                <w:sz w:val="20"/>
                <w:szCs w:val="20"/>
              </w:rPr>
            </w:pPr>
          </w:p>
        </w:tc>
      </w:tr>
    </w:tbl>
    <w:p w14:paraId="0E389342">
      <w:r>
        <w:rPr>
          <w:rFonts w:ascii="Times New Roman" w:hAnsi="Times New Roman" w:eastAsia="仿宋_GB2312"/>
          <w:sz w:val="24"/>
        </w:rPr>
        <w:t>备注：本表一式</w:t>
      </w:r>
      <w:r>
        <w:rPr>
          <w:rFonts w:hint="eastAsia" w:ascii="Times New Roman" w:hAnsi="Times New Roman" w:eastAsia="仿宋_GB2312"/>
          <w:sz w:val="24"/>
        </w:rPr>
        <w:t>4</w:t>
      </w:r>
      <w:r>
        <w:rPr>
          <w:rFonts w:ascii="Times New Roman" w:hAnsi="Times New Roman" w:eastAsia="仿宋_GB2312"/>
          <w:sz w:val="24"/>
        </w:rPr>
        <w:t>份，省</w:t>
      </w:r>
      <w:r>
        <w:rPr>
          <w:rFonts w:hint="eastAsia" w:ascii="Times New Roman" w:hAnsi="Times New Roman" w:eastAsia="仿宋_GB2312"/>
          <w:sz w:val="24"/>
        </w:rPr>
        <w:t>、市、县</w:t>
      </w:r>
      <w:r>
        <w:rPr>
          <w:rFonts w:ascii="Times New Roman" w:hAnsi="Times New Roman" w:eastAsia="仿宋_GB2312"/>
          <w:sz w:val="24"/>
        </w:rPr>
        <w:t>煤炭行业管理部门及申报单位各留1份。</w:t>
      </w:r>
    </w:p>
    <w:p w14:paraId="22C1787A">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default" w:ascii="Times New Roman" w:hAnsi="Times New Roman" w:eastAsia="仿宋_GB2312" w:cs="Times New Roman"/>
          <w:i w:val="0"/>
          <w:iCs w:val="0"/>
          <w:color w:val="000000"/>
          <w:kern w:val="0"/>
          <w:sz w:val="32"/>
          <w:szCs w:val="32"/>
          <w:u w:val="none"/>
          <w:lang w:val="en-US" w:eastAsia="zh-CN" w:bidi="ar"/>
        </w:rPr>
        <w:sectPr>
          <w:pgSz w:w="16838" w:h="11906" w:orient="landscape"/>
          <w:pgMar w:top="1800" w:right="1440" w:bottom="1800" w:left="1440" w:header="851" w:footer="992" w:gutter="0"/>
          <w:pgNumType w:fmt="decimal"/>
          <w:cols w:space="425" w:num="1"/>
          <w:docGrid w:type="lines" w:linePitch="312" w:charSpace="0"/>
        </w:sectPr>
      </w:pPr>
    </w:p>
    <w:p w14:paraId="2DB8FD68">
      <w:pPr>
        <w:widowControl/>
        <w:kinsoku w:val="0"/>
        <w:autoSpaceDE w:val="0"/>
        <w:autoSpaceDN w:val="0"/>
        <w:adjustRightInd w:val="0"/>
        <w:snapToGrid w:val="0"/>
        <w:spacing w:before="3" w:line="240" w:lineRule="auto"/>
        <w:jc w:val="left"/>
        <w:textAlignment w:val="baseline"/>
        <w:rPr>
          <w:rFonts w:hint="default" w:ascii="Times New Roman" w:hAnsi="Times New Roman" w:eastAsia="黑体" w:cs="Times New Roman"/>
          <w:b w:val="0"/>
          <w:bCs w:val="0"/>
          <w:snapToGrid w:val="0"/>
          <w:color w:val="000000"/>
          <w:spacing w:val="1"/>
          <w:kern w:val="0"/>
          <w:sz w:val="32"/>
          <w:szCs w:val="32"/>
          <w:lang w:val="en-US" w:eastAsia="zh-CN"/>
        </w:rPr>
      </w:pPr>
      <w:r>
        <w:rPr>
          <w:rFonts w:hint="default" w:ascii="Times New Roman" w:hAnsi="Times New Roman" w:eastAsia="黑体" w:cs="Times New Roman"/>
          <w:b w:val="0"/>
          <w:bCs w:val="0"/>
          <w:snapToGrid w:val="0"/>
          <w:color w:val="000000"/>
          <w:spacing w:val="1"/>
          <w:kern w:val="0"/>
          <w:sz w:val="32"/>
          <w:szCs w:val="32"/>
          <w:lang w:val="en-US" w:eastAsia="zh-CN"/>
        </w:rPr>
        <w:t>附件</w:t>
      </w:r>
      <w:r>
        <w:rPr>
          <w:rFonts w:hint="eastAsia" w:ascii="Times New Roman" w:hAnsi="Times New Roman" w:eastAsia="黑体" w:cs="Times New Roman"/>
          <w:b w:val="0"/>
          <w:bCs w:val="0"/>
          <w:snapToGrid w:val="0"/>
          <w:color w:val="000000"/>
          <w:spacing w:val="1"/>
          <w:kern w:val="0"/>
          <w:sz w:val="32"/>
          <w:szCs w:val="32"/>
          <w:lang w:val="en-US" w:eastAsia="zh-CN"/>
        </w:rPr>
        <w:t>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93"/>
        <w:gridCol w:w="5107"/>
        <w:gridCol w:w="2233"/>
        <w:gridCol w:w="2207"/>
        <w:gridCol w:w="1980"/>
      </w:tblGrid>
      <w:tr w14:paraId="32FE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025" w:type="dxa"/>
            <w:gridSpan w:val="6"/>
            <w:tcBorders>
              <w:top w:val="nil"/>
              <w:left w:val="nil"/>
              <w:bottom w:val="single" w:color="auto" w:sz="4" w:space="0"/>
              <w:right w:val="nil"/>
            </w:tcBorders>
            <w:vAlign w:val="center"/>
          </w:tcPr>
          <w:p w14:paraId="6F929D32">
            <w:pPr>
              <w:jc w:val="center"/>
              <w:rPr>
                <w:rFonts w:hint="eastAsia" w:ascii="仿宋_GB2312" w:hAnsi="仿宋_GB2312" w:eastAsia="仿宋_GB2312" w:cs="仿宋_GB2312"/>
                <w:b/>
                <w:bCs/>
                <w:sz w:val="28"/>
                <w:szCs w:val="28"/>
                <w:vertAlign w:val="baseline"/>
                <w:lang w:val="en-US" w:eastAsia="zh-CN"/>
              </w:rPr>
            </w:pPr>
            <w:r>
              <w:rPr>
                <w:rFonts w:hint="eastAsia" w:ascii="方正小标宋简体" w:hAnsi="方正小标宋简体" w:eastAsia="方正小标宋简体" w:cs="方正小标宋简体"/>
                <w:b/>
                <w:bCs/>
                <w:spacing w:val="11"/>
                <w:sz w:val="36"/>
                <w:szCs w:val="36"/>
                <w:lang w:val="en-US" w:eastAsia="zh-CN"/>
              </w:rPr>
              <w:t>2025年煤矿装备技术升级项目</w:t>
            </w:r>
            <w:r>
              <w:rPr>
                <w:rFonts w:hint="eastAsia" w:ascii="方正小标宋简体" w:hAnsi="方正小标宋简体" w:eastAsia="方正小标宋简体" w:cs="方正小标宋简体"/>
                <w:b/>
                <w:bCs/>
                <w:sz w:val="36"/>
                <w:szCs w:val="36"/>
              </w:rPr>
              <w:t>县级</w:t>
            </w:r>
            <w:r>
              <w:rPr>
                <w:rFonts w:hint="eastAsia" w:ascii="方正小标宋简体" w:hAnsi="方正小标宋简体" w:eastAsia="方正小标宋简体" w:cs="方正小标宋简体"/>
                <w:b/>
                <w:bCs/>
                <w:sz w:val="36"/>
                <w:szCs w:val="36"/>
                <w:lang w:val="en-US" w:eastAsia="zh-CN"/>
              </w:rPr>
              <w:t>煤炭</w:t>
            </w:r>
            <w:r>
              <w:rPr>
                <w:rFonts w:hint="eastAsia" w:ascii="方正小标宋简体" w:hAnsi="方正小标宋简体" w:eastAsia="方正小标宋简体" w:cs="方正小标宋简体"/>
                <w:b/>
                <w:bCs/>
                <w:sz w:val="36"/>
                <w:szCs w:val="36"/>
              </w:rPr>
              <w:t>行业管理部门现场</w:t>
            </w:r>
            <w:r>
              <w:rPr>
                <w:rFonts w:hint="eastAsia" w:ascii="方正小标宋简体" w:hAnsi="方正小标宋简体" w:eastAsia="方正小标宋简体" w:cs="方正小标宋简体"/>
                <w:b/>
                <w:bCs/>
                <w:sz w:val="36"/>
                <w:szCs w:val="36"/>
                <w:lang w:val="en-US" w:eastAsia="zh-CN"/>
              </w:rPr>
              <w:t>核实</w:t>
            </w:r>
            <w:r>
              <w:rPr>
                <w:rFonts w:hint="eastAsia" w:ascii="方正小标宋简体" w:hAnsi="方正小标宋简体" w:eastAsia="方正小标宋简体" w:cs="方正小标宋简体"/>
                <w:b/>
                <w:bCs/>
                <w:sz w:val="36"/>
                <w:szCs w:val="36"/>
              </w:rPr>
              <w:t>表</w:t>
            </w:r>
          </w:p>
        </w:tc>
      </w:tr>
      <w:tr w14:paraId="5F47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025" w:type="dxa"/>
            <w:gridSpan w:val="6"/>
            <w:tcBorders>
              <w:top w:val="single" w:color="auto" w:sz="4" w:space="0"/>
            </w:tcBorders>
            <w:vAlign w:val="center"/>
          </w:tcPr>
          <w:p w14:paraId="39A2192D">
            <w:pPr>
              <w:jc w:val="lef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项目名称：XXX（煤矿企业全称）装备技术升级项目</w:t>
            </w:r>
          </w:p>
          <w:p w14:paraId="7C46509D">
            <w:pPr>
              <w:jc w:val="left"/>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核实单位：XXX县能源局</w:t>
            </w:r>
          </w:p>
        </w:tc>
      </w:tr>
      <w:tr w14:paraId="08FC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center"/>
          </w:tcPr>
          <w:p w14:paraId="2C44704E">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593" w:type="dxa"/>
            <w:vAlign w:val="center"/>
          </w:tcPr>
          <w:p w14:paraId="640DCE7A">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设备名称</w:t>
            </w:r>
          </w:p>
        </w:tc>
        <w:tc>
          <w:tcPr>
            <w:tcW w:w="5107" w:type="dxa"/>
            <w:vAlign w:val="center"/>
          </w:tcPr>
          <w:p w14:paraId="513A0174">
            <w:pPr>
              <w:jc w:val="center"/>
              <w:rPr>
                <w:rFonts w:hint="default" w:ascii="仿宋_GB2312" w:hAnsi="仿宋_GB2312" w:eastAsia="仿宋_GB2312" w:cs="仿宋_GB2312"/>
                <w:b/>
                <w:bCs/>
                <w:sz w:val="28"/>
                <w:szCs w:val="28"/>
                <w:vertAlign w:val="baseline"/>
                <w:lang w:val="en-US"/>
              </w:rPr>
            </w:pPr>
            <w:r>
              <w:rPr>
                <w:rFonts w:hint="eastAsia" w:ascii="仿宋_GB2312" w:hAnsi="仿宋_GB2312" w:eastAsia="仿宋_GB2312" w:cs="仿宋_GB2312"/>
                <w:b/>
                <w:bCs/>
                <w:sz w:val="28"/>
                <w:szCs w:val="28"/>
                <w:vertAlign w:val="baseline"/>
                <w:lang w:val="en-US" w:eastAsia="zh-CN"/>
              </w:rPr>
              <w:t>核实内容</w:t>
            </w:r>
          </w:p>
        </w:tc>
        <w:tc>
          <w:tcPr>
            <w:tcW w:w="2233" w:type="dxa"/>
            <w:vAlign w:val="center"/>
          </w:tcPr>
          <w:p w14:paraId="29A46C67">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是（</w:t>
            </w:r>
            <w:r>
              <w:rPr>
                <w:rFonts w:hint="default" w:ascii="Arial" w:hAnsi="Arial" w:eastAsia="仿宋_GB2312" w:cs="Arial"/>
                <w:b/>
                <w:bCs/>
                <w:sz w:val="28"/>
                <w:szCs w:val="28"/>
                <w:vertAlign w:val="baseline"/>
                <w:lang w:val="en-US" w:eastAsia="zh-CN"/>
              </w:rPr>
              <w:t>√</w:t>
            </w:r>
            <w:r>
              <w:rPr>
                <w:rFonts w:hint="eastAsia" w:ascii="仿宋_GB2312" w:hAnsi="仿宋_GB2312" w:eastAsia="仿宋_GB2312" w:cs="仿宋_GB2312"/>
                <w:b/>
                <w:bCs/>
                <w:sz w:val="28"/>
                <w:szCs w:val="28"/>
                <w:vertAlign w:val="baseline"/>
                <w:lang w:val="en-US" w:eastAsia="zh-CN"/>
              </w:rPr>
              <w:t>）/否（</w:t>
            </w:r>
            <w:r>
              <w:rPr>
                <w:rFonts w:hint="eastAsia" w:ascii="微软雅黑" w:hAnsi="微软雅黑" w:eastAsia="微软雅黑" w:cs="微软雅黑"/>
                <w:b/>
                <w:bCs/>
                <w:sz w:val="28"/>
                <w:szCs w:val="28"/>
                <w:vertAlign w:val="baseline"/>
                <w:lang w:val="en-US" w:eastAsia="zh-CN"/>
              </w:rPr>
              <w:t>×</w:t>
            </w:r>
            <w:r>
              <w:rPr>
                <w:rFonts w:hint="eastAsia" w:ascii="仿宋_GB2312" w:hAnsi="仿宋_GB2312" w:eastAsia="仿宋_GB2312" w:cs="仿宋_GB2312"/>
                <w:b/>
                <w:bCs/>
                <w:sz w:val="28"/>
                <w:szCs w:val="28"/>
                <w:vertAlign w:val="baseline"/>
                <w:lang w:val="en-US" w:eastAsia="zh-CN"/>
              </w:rPr>
              <w:t>）</w:t>
            </w:r>
          </w:p>
        </w:tc>
        <w:tc>
          <w:tcPr>
            <w:tcW w:w="2207" w:type="dxa"/>
            <w:vAlign w:val="center"/>
          </w:tcPr>
          <w:p w14:paraId="62331C1B">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核实日期</w:t>
            </w:r>
          </w:p>
        </w:tc>
        <w:tc>
          <w:tcPr>
            <w:tcW w:w="1980" w:type="dxa"/>
            <w:vAlign w:val="center"/>
          </w:tcPr>
          <w:p w14:paraId="51E22E08">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核实人</w:t>
            </w:r>
          </w:p>
        </w:tc>
      </w:tr>
      <w:tr w14:paraId="1104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tcPr>
          <w:p w14:paraId="48EF37E2">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593" w:type="dxa"/>
            <w:vMerge w:val="restart"/>
            <w:vAlign w:val="center"/>
          </w:tcPr>
          <w:p w14:paraId="62DEA294">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设备1（</w:t>
            </w:r>
            <w:r>
              <w:rPr>
                <w:rFonts w:hint="eastAsia" w:ascii="仿宋_GB2312" w:hAnsi="仿宋_GB2312" w:eastAsia="仿宋_GB2312" w:cs="仿宋_GB2312"/>
                <w:b w:val="0"/>
                <w:bCs w:val="0"/>
                <w:sz w:val="21"/>
                <w:szCs w:val="21"/>
                <w:highlight w:val="none"/>
                <w:vertAlign w:val="baseline"/>
                <w:lang w:val="en-US" w:eastAsia="zh-CN"/>
              </w:rPr>
              <w:t>与奖补设备名称一致</w:t>
            </w:r>
            <w:r>
              <w:rPr>
                <w:rFonts w:hint="eastAsia" w:ascii="仿宋_GB2312" w:hAnsi="仿宋_GB2312" w:eastAsia="仿宋_GB2312" w:cs="仿宋_GB2312"/>
                <w:b w:val="0"/>
                <w:bCs w:val="0"/>
                <w:sz w:val="28"/>
                <w:szCs w:val="28"/>
                <w:highlight w:val="none"/>
                <w:vertAlign w:val="baseline"/>
                <w:lang w:val="en-US" w:eastAsia="zh-CN"/>
              </w:rPr>
              <w:t>）</w:t>
            </w:r>
          </w:p>
        </w:tc>
        <w:tc>
          <w:tcPr>
            <w:tcW w:w="5107" w:type="dxa"/>
          </w:tcPr>
          <w:p w14:paraId="0BCDF927">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设备</w:t>
            </w:r>
            <w:r>
              <w:rPr>
                <w:rFonts w:hint="eastAsia" w:ascii="仿宋_GB2312" w:hAnsi="仿宋_GB2312" w:eastAsia="仿宋_GB2312" w:cs="仿宋_GB2312"/>
                <w:sz w:val="28"/>
                <w:szCs w:val="28"/>
                <w:vertAlign w:val="baseline"/>
              </w:rPr>
              <w:t>生产厂家</w:t>
            </w:r>
            <w:r>
              <w:rPr>
                <w:rFonts w:hint="eastAsia" w:ascii="仿宋_GB2312" w:hAnsi="仿宋_GB2312" w:eastAsia="仿宋_GB2312" w:cs="仿宋_GB2312"/>
                <w:sz w:val="28"/>
                <w:szCs w:val="28"/>
                <w:vertAlign w:val="baseline"/>
                <w:lang w:val="en-US" w:eastAsia="zh-CN"/>
              </w:rPr>
              <w:t>与采购合同一致性</w:t>
            </w:r>
          </w:p>
        </w:tc>
        <w:tc>
          <w:tcPr>
            <w:tcW w:w="2233" w:type="dxa"/>
          </w:tcPr>
          <w:p w14:paraId="5F6DB6C4">
            <w:pPr>
              <w:jc w:val="center"/>
              <w:rPr>
                <w:rFonts w:hint="eastAsia" w:ascii="仿宋_GB2312" w:hAnsi="仿宋_GB2312" w:eastAsia="仿宋_GB2312" w:cs="仿宋_GB2312"/>
                <w:sz w:val="28"/>
                <w:szCs w:val="28"/>
                <w:vertAlign w:val="baseline"/>
              </w:rPr>
            </w:pPr>
          </w:p>
        </w:tc>
        <w:tc>
          <w:tcPr>
            <w:tcW w:w="2207" w:type="dxa"/>
          </w:tcPr>
          <w:p w14:paraId="191BF158">
            <w:pPr>
              <w:jc w:val="center"/>
              <w:rPr>
                <w:rFonts w:hint="eastAsia" w:ascii="仿宋_GB2312" w:hAnsi="仿宋_GB2312" w:eastAsia="仿宋_GB2312" w:cs="仿宋_GB2312"/>
                <w:sz w:val="28"/>
                <w:szCs w:val="28"/>
                <w:vertAlign w:val="baseline"/>
              </w:rPr>
            </w:pPr>
          </w:p>
        </w:tc>
        <w:tc>
          <w:tcPr>
            <w:tcW w:w="1980" w:type="dxa"/>
          </w:tcPr>
          <w:p w14:paraId="4B64E9E3">
            <w:pPr>
              <w:jc w:val="center"/>
              <w:rPr>
                <w:rFonts w:hint="eastAsia" w:ascii="仿宋_GB2312" w:hAnsi="仿宋_GB2312" w:eastAsia="仿宋_GB2312" w:cs="仿宋_GB2312"/>
                <w:sz w:val="28"/>
                <w:szCs w:val="28"/>
                <w:vertAlign w:val="baseline"/>
              </w:rPr>
            </w:pPr>
          </w:p>
        </w:tc>
      </w:tr>
      <w:tr w14:paraId="32A8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tcPr>
          <w:p w14:paraId="14D74BB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593" w:type="dxa"/>
            <w:vMerge w:val="continue"/>
          </w:tcPr>
          <w:p w14:paraId="384E02A4">
            <w:pPr>
              <w:jc w:val="center"/>
              <w:rPr>
                <w:rFonts w:hint="eastAsia" w:ascii="仿宋_GB2312" w:hAnsi="仿宋_GB2312" w:eastAsia="仿宋_GB2312" w:cs="仿宋_GB2312"/>
                <w:sz w:val="28"/>
                <w:szCs w:val="28"/>
                <w:vertAlign w:val="baseline"/>
              </w:rPr>
            </w:pPr>
          </w:p>
        </w:tc>
        <w:tc>
          <w:tcPr>
            <w:tcW w:w="5107" w:type="dxa"/>
          </w:tcPr>
          <w:p w14:paraId="3D8786AB">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设备</w:t>
            </w:r>
            <w:r>
              <w:rPr>
                <w:rFonts w:hint="eastAsia" w:ascii="仿宋_GB2312" w:hAnsi="仿宋_GB2312" w:eastAsia="仿宋_GB2312" w:cs="仿宋_GB2312"/>
                <w:sz w:val="28"/>
                <w:szCs w:val="28"/>
                <w:vertAlign w:val="baseline"/>
              </w:rPr>
              <w:t>名称</w:t>
            </w:r>
            <w:r>
              <w:rPr>
                <w:rFonts w:hint="eastAsia" w:ascii="仿宋_GB2312" w:hAnsi="仿宋_GB2312" w:eastAsia="仿宋_GB2312" w:cs="仿宋_GB2312"/>
                <w:sz w:val="28"/>
                <w:szCs w:val="28"/>
                <w:vertAlign w:val="baseline"/>
                <w:lang w:val="en-US" w:eastAsia="zh-CN"/>
              </w:rPr>
              <w:t>与采购合同一致性</w:t>
            </w:r>
          </w:p>
        </w:tc>
        <w:tc>
          <w:tcPr>
            <w:tcW w:w="2233" w:type="dxa"/>
          </w:tcPr>
          <w:p w14:paraId="03273BA5">
            <w:pPr>
              <w:jc w:val="center"/>
              <w:rPr>
                <w:rFonts w:hint="eastAsia" w:ascii="仿宋_GB2312" w:hAnsi="仿宋_GB2312" w:eastAsia="仿宋_GB2312" w:cs="仿宋_GB2312"/>
                <w:sz w:val="28"/>
                <w:szCs w:val="28"/>
                <w:vertAlign w:val="baseline"/>
              </w:rPr>
            </w:pPr>
          </w:p>
        </w:tc>
        <w:tc>
          <w:tcPr>
            <w:tcW w:w="2207" w:type="dxa"/>
          </w:tcPr>
          <w:p w14:paraId="1E5D5BF9">
            <w:pPr>
              <w:jc w:val="center"/>
              <w:rPr>
                <w:rFonts w:hint="eastAsia" w:ascii="仿宋_GB2312" w:hAnsi="仿宋_GB2312" w:eastAsia="仿宋_GB2312" w:cs="仿宋_GB2312"/>
                <w:sz w:val="28"/>
                <w:szCs w:val="28"/>
                <w:vertAlign w:val="baseline"/>
              </w:rPr>
            </w:pPr>
          </w:p>
        </w:tc>
        <w:tc>
          <w:tcPr>
            <w:tcW w:w="1980" w:type="dxa"/>
          </w:tcPr>
          <w:p w14:paraId="253B55F1">
            <w:pPr>
              <w:jc w:val="center"/>
              <w:rPr>
                <w:rFonts w:hint="eastAsia" w:ascii="仿宋_GB2312" w:hAnsi="仿宋_GB2312" w:eastAsia="仿宋_GB2312" w:cs="仿宋_GB2312"/>
                <w:sz w:val="28"/>
                <w:szCs w:val="28"/>
                <w:vertAlign w:val="baseline"/>
              </w:rPr>
            </w:pPr>
          </w:p>
        </w:tc>
      </w:tr>
      <w:tr w14:paraId="25E0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top"/>
          </w:tcPr>
          <w:p w14:paraId="3D1E678B">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3</w:t>
            </w:r>
          </w:p>
        </w:tc>
        <w:tc>
          <w:tcPr>
            <w:tcW w:w="1593" w:type="dxa"/>
            <w:vMerge w:val="continue"/>
          </w:tcPr>
          <w:p w14:paraId="616E289E">
            <w:pPr>
              <w:jc w:val="center"/>
              <w:rPr>
                <w:rFonts w:hint="eastAsia" w:ascii="仿宋_GB2312" w:hAnsi="仿宋_GB2312" w:eastAsia="仿宋_GB2312" w:cs="仿宋_GB2312"/>
                <w:sz w:val="28"/>
                <w:szCs w:val="28"/>
                <w:vertAlign w:val="baseline"/>
              </w:rPr>
            </w:pPr>
          </w:p>
        </w:tc>
        <w:tc>
          <w:tcPr>
            <w:tcW w:w="5107" w:type="dxa"/>
          </w:tcPr>
          <w:p w14:paraId="38D810C4">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设备</w:t>
            </w:r>
            <w:r>
              <w:rPr>
                <w:rFonts w:hint="eastAsia" w:ascii="仿宋_GB2312" w:hAnsi="仿宋_GB2312" w:eastAsia="仿宋_GB2312" w:cs="仿宋_GB2312"/>
                <w:sz w:val="28"/>
                <w:szCs w:val="28"/>
                <w:vertAlign w:val="baseline"/>
              </w:rPr>
              <w:t>型号</w:t>
            </w:r>
            <w:r>
              <w:rPr>
                <w:rFonts w:hint="eastAsia" w:ascii="仿宋_GB2312" w:hAnsi="仿宋_GB2312" w:eastAsia="仿宋_GB2312" w:cs="仿宋_GB2312"/>
                <w:sz w:val="28"/>
                <w:szCs w:val="28"/>
                <w:vertAlign w:val="baseline"/>
                <w:lang w:val="en-US" w:eastAsia="zh-CN"/>
              </w:rPr>
              <w:t>与采购合同是一致性</w:t>
            </w:r>
          </w:p>
        </w:tc>
        <w:tc>
          <w:tcPr>
            <w:tcW w:w="2233" w:type="dxa"/>
          </w:tcPr>
          <w:p w14:paraId="3A1970CA">
            <w:pPr>
              <w:jc w:val="center"/>
              <w:rPr>
                <w:rFonts w:hint="eastAsia" w:ascii="仿宋_GB2312" w:hAnsi="仿宋_GB2312" w:eastAsia="仿宋_GB2312" w:cs="仿宋_GB2312"/>
                <w:sz w:val="28"/>
                <w:szCs w:val="28"/>
                <w:vertAlign w:val="baseline"/>
              </w:rPr>
            </w:pPr>
          </w:p>
        </w:tc>
        <w:tc>
          <w:tcPr>
            <w:tcW w:w="2207" w:type="dxa"/>
          </w:tcPr>
          <w:p w14:paraId="0BDA4B98">
            <w:pPr>
              <w:jc w:val="center"/>
              <w:rPr>
                <w:rFonts w:hint="eastAsia" w:ascii="仿宋_GB2312" w:hAnsi="仿宋_GB2312" w:eastAsia="仿宋_GB2312" w:cs="仿宋_GB2312"/>
                <w:sz w:val="28"/>
                <w:szCs w:val="28"/>
                <w:vertAlign w:val="baseline"/>
              </w:rPr>
            </w:pPr>
          </w:p>
        </w:tc>
        <w:tc>
          <w:tcPr>
            <w:tcW w:w="1980" w:type="dxa"/>
          </w:tcPr>
          <w:p w14:paraId="1D3E7786">
            <w:pPr>
              <w:jc w:val="center"/>
              <w:rPr>
                <w:rFonts w:hint="eastAsia" w:ascii="仿宋_GB2312" w:hAnsi="仿宋_GB2312" w:eastAsia="仿宋_GB2312" w:cs="仿宋_GB2312"/>
                <w:sz w:val="28"/>
                <w:szCs w:val="28"/>
                <w:vertAlign w:val="baseline"/>
              </w:rPr>
            </w:pPr>
          </w:p>
        </w:tc>
      </w:tr>
      <w:tr w14:paraId="1C68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top"/>
          </w:tcPr>
          <w:p w14:paraId="0E365E7F">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4</w:t>
            </w:r>
          </w:p>
        </w:tc>
        <w:tc>
          <w:tcPr>
            <w:tcW w:w="1593" w:type="dxa"/>
            <w:vMerge w:val="continue"/>
          </w:tcPr>
          <w:p w14:paraId="3BD438BA">
            <w:pPr>
              <w:jc w:val="center"/>
              <w:rPr>
                <w:rFonts w:hint="eastAsia" w:ascii="仿宋_GB2312" w:hAnsi="仿宋_GB2312" w:eastAsia="仿宋_GB2312" w:cs="仿宋_GB2312"/>
                <w:sz w:val="28"/>
                <w:szCs w:val="28"/>
                <w:vertAlign w:val="baseline"/>
              </w:rPr>
            </w:pPr>
          </w:p>
        </w:tc>
        <w:tc>
          <w:tcPr>
            <w:tcW w:w="5107" w:type="dxa"/>
          </w:tcPr>
          <w:p w14:paraId="2C2B3C01">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设备到货数量与采购合同一致性</w:t>
            </w:r>
          </w:p>
        </w:tc>
        <w:tc>
          <w:tcPr>
            <w:tcW w:w="2233" w:type="dxa"/>
          </w:tcPr>
          <w:p w14:paraId="20987C59">
            <w:pPr>
              <w:jc w:val="center"/>
              <w:rPr>
                <w:rFonts w:hint="eastAsia" w:ascii="仿宋_GB2312" w:hAnsi="仿宋_GB2312" w:eastAsia="仿宋_GB2312" w:cs="仿宋_GB2312"/>
                <w:sz w:val="28"/>
                <w:szCs w:val="28"/>
                <w:vertAlign w:val="baseline"/>
              </w:rPr>
            </w:pPr>
          </w:p>
        </w:tc>
        <w:tc>
          <w:tcPr>
            <w:tcW w:w="2207" w:type="dxa"/>
          </w:tcPr>
          <w:p w14:paraId="2E6C3806">
            <w:pPr>
              <w:jc w:val="center"/>
              <w:rPr>
                <w:rFonts w:hint="eastAsia" w:ascii="仿宋_GB2312" w:hAnsi="仿宋_GB2312" w:eastAsia="仿宋_GB2312" w:cs="仿宋_GB2312"/>
                <w:sz w:val="28"/>
                <w:szCs w:val="28"/>
                <w:vertAlign w:val="baseline"/>
              </w:rPr>
            </w:pPr>
          </w:p>
        </w:tc>
        <w:tc>
          <w:tcPr>
            <w:tcW w:w="1980" w:type="dxa"/>
          </w:tcPr>
          <w:p w14:paraId="11807F66">
            <w:pPr>
              <w:jc w:val="center"/>
              <w:rPr>
                <w:rFonts w:hint="eastAsia" w:ascii="仿宋_GB2312" w:hAnsi="仿宋_GB2312" w:eastAsia="仿宋_GB2312" w:cs="仿宋_GB2312"/>
                <w:sz w:val="28"/>
                <w:szCs w:val="28"/>
                <w:vertAlign w:val="baseline"/>
              </w:rPr>
            </w:pPr>
          </w:p>
        </w:tc>
      </w:tr>
      <w:tr w14:paraId="36F7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top"/>
          </w:tcPr>
          <w:p w14:paraId="677850E6">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5</w:t>
            </w:r>
          </w:p>
        </w:tc>
        <w:tc>
          <w:tcPr>
            <w:tcW w:w="1593" w:type="dxa"/>
            <w:vMerge w:val="continue"/>
          </w:tcPr>
          <w:p w14:paraId="21B724E9">
            <w:pPr>
              <w:jc w:val="center"/>
              <w:rPr>
                <w:rFonts w:hint="eastAsia" w:ascii="仿宋_GB2312" w:hAnsi="仿宋_GB2312" w:eastAsia="仿宋_GB2312" w:cs="仿宋_GB2312"/>
                <w:sz w:val="28"/>
                <w:szCs w:val="28"/>
                <w:vertAlign w:val="baseline"/>
              </w:rPr>
            </w:pPr>
          </w:p>
        </w:tc>
        <w:tc>
          <w:tcPr>
            <w:tcW w:w="5107" w:type="dxa"/>
          </w:tcPr>
          <w:p w14:paraId="07189935">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设备</w:t>
            </w:r>
            <w:r>
              <w:rPr>
                <w:rFonts w:hint="eastAsia" w:ascii="仿宋_GB2312" w:hAnsi="仿宋_GB2312" w:eastAsia="仿宋_GB2312" w:cs="仿宋_GB2312"/>
                <w:sz w:val="28"/>
                <w:szCs w:val="28"/>
                <w:vertAlign w:val="baseline"/>
                <w:lang w:val="en-US" w:eastAsia="zh-CN"/>
              </w:rPr>
              <w:t>出厂</w:t>
            </w:r>
            <w:r>
              <w:rPr>
                <w:rFonts w:hint="eastAsia" w:ascii="仿宋_GB2312" w:hAnsi="仿宋_GB2312" w:eastAsia="仿宋_GB2312" w:cs="仿宋_GB2312"/>
                <w:sz w:val="28"/>
                <w:szCs w:val="28"/>
                <w:vertAlign w:val="baseline"/>
              </w:rPr>
              <w:t>编号</w:t>
            </w:r>
            <w:r>
              <w:rPr>
                <w:rFonts w:hint="eastAsia" w:ascii="仿宋_GB2312" w:hAnsi="仿宋_GB2312" w:eastAsia="仿宋_GB2312" w:cs="仿宋_GB2312"/>
                <w:sz w:val="28"/>
                <w:szCs w:val="28"/>
                <w:vertAlign w:val="baseline"/>
                <w:lang w:val="en-US" w:eastAsia="zh-CN"/>
              </w:rPr>
              <w:t>与产品合格证明一致性</w:t>
            </w:r>
          </w:p>
        </w:tc>
        <w:tc>
          <w:tcPr>
            <w:tcW w:w="2233" w:type="dxa"/>
          </w:tcPr>
          <w:p w14:paraId="0CDAF5EE">
            <w:pPr>
              <w:jc w:val="center"/>
              <w:rPr>
                <w:rFonts w:hint="eastAsia" w:ascii="仿宋_GB2312" w:hAnsi="仿宋_GB2312" w:eastAsia="仿宋_GB2312" w:cs="仿宋_GB2312"/>
                <w:sz w:val="28"/>
                <w:szCs w:val="28"/>
                <w:vertAlign w:val="baseline"/>
              </w:rPr>
            </w:pPr>
          </w:p>
        </w:tc>
        <w:tc>
          <w:tcPr>
            <w:tcW w:w="2207" w:type="dxa"/>
          </w:tcPr>
          <w:p w14:paraId="2636C5E0">
            <w:pPr>
              <w:jc w:val="center"/>
              <w:rPr>
                <w:rFonts w:hint="eastAsia" w:ascii="仿宋_GB2312" w:hAnsi="仿宋_GB2312" w:eastAsia="仿宋_GB2312" w:cs="仿宋_GB2312"/>
                <w:sz w:val="28"/>
                <w:szCs w:val="28"/>
                <w:vertAlign w:val="baseline"/>
              </w:rPr>
            </w:pPr>
          </w:p>
        </w:tc>
        <w:tc>
          <w:tcPr>
            <w:tcW w:w="1980" w:type="dxa"/>
          </w:tcPr>
          <w:p w14:paraId="7CF91CAF">
            <w:pPr>
              <w:jc w:val="center"/>
              <w:rPr>
                <w:rFonts w:hint="eastAsia" w:ascii="仿宋_GB2312" w:hAnsi="仿宋_GB2312" w:eastAsia="仿宋_GB2312" w:cs="仿宋_GB2312"/>
                <w:sz w:val="28"/>
                <w:szCs w:val="28"/>
                <w:vertAlign w:val="baseline"/>
              </w:rPr>
            </w:pPr>
          </w:p>
        </w:tc>
      </w:tr>
      <w:tr w14:paraId="6C5F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tcPr>
          <w:p w14:paraId="096FDCA1">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593" w:type="dxa"/>
            <w:vMerge w:val="continue"/>
          </w:tcPr>
          <w:p w14:paraId="59D31BF5">
            <w:pPr>
              <w:jc w:val="center"/>
              <w:rPr>
                <w:rFonts w:hint="eastAsia" w:ascii="仿宋_GB2312" w:hAnsi="仿宋_GB2312" w:eastAsia="仿宋_GB2312" w:cs="仿宋_GB2312"/>
                <w:sz w:val="28"/>
                <w:szCs w:val="28"/>
                <w:vertAlign w:val="baseline"/>
              </w:rPr>
            </w:pPr>
          </w:p>
        </w:tc>
        <w:tc>
          <w:tcPr>
            <w:tcW w:w="5107" w:type="dxa"/>
          </w:tcPr>
          <w:p w14:paraId="582584D0">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设备安装调试完成</w:t>
            </w:r>
          </w:p>
        </w:tc>
        <w:tc>
          <w:tcPr>
            <w:tcW w:w="2233" w:type="dxa"/>
          </w:tcPr>
          <w:p w14:paraId="3882EA7C">
            <w:pPr>
              <w:jc w:val="center"/>
              <w:rPr>
                <w:rFonts w:hint="eastAsia" w:ascii="仿宋_GB2312" w:hAnsi="仿宋_GB2312" w:eastAsia="仿宋_GB2312" w:cs="仿宋_GB2312"/>
                <w:sz w:val="28"/>
                <w:szCs w:val="28"/>
                <w:vertAlign w:val="baseline"/>
              </w:rPr>
            </w:pPr>
          </w:p>
        </w:tc>
        <w:tc>
          <w:tcPr>
            <w:tcW w:w="2207" w:type="dxa"/>
          </w:tcPr>
          <w:p w14:paraId="56203B3D">
            <w:pPr>
              <w:jc w:val="center"/>
              <w:rPr>
                <w:rFonts w:hint="eastAsia" w:ascii="仿宋_GB2312" w:hAnsi="仿宋_GB2312" w:eastAsia="仿宋_GB2312" w:cs="仿宋_GB2312"/>
                <w:sz w:val="28"/>
                <w:szCs w:val="28"/>
                <w:vertAlign w:val="baseline"/>
              </w:rPr>
            </w:pPr>
          </w:p>
        </w:tc>
        <w:tc>
          <w:tcPr>
            <w:tcW w:w="1980" w:type="dxa"/>
          </w:tcPr>
          <w:p w14:paraId="25D584B0">
            <w:pPr>
              <w:jc w:val="center"/>
              <w:rPr>
                <w:rFonts w:hint="eastAsia" w:ascii="仿宋_GB2312" w:hAnsi="仿宋_GB2312" w:eastAsia="仿宋_GB2312" w:cs="仿宋_GB2312"/>
                <w:sz w:val="28"/>
                <w:szCs w:val="28"/>
                <w:vertAlign w:val="baseline"/>
              </w:rPr>
            </w:pPr>
          </w:p>
        </w:tc>
      </w:tr>
      <w:tr w14:paraId="3226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top"/>
          </w:tcPr>
          <w:p w14:paraId="2DE90198">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593" w:type="dxa"/>
            <w:vMerge w:val="restart"/>
            <w:vAlign w:val="center"/>
          </w:tcPr>
          <w:p w14:paraId="534E23C7">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5107" w:type="dxa"/>
            <w:vAlign w:val="top"/>
          </w:tcPr>
          <w:p w14:paraId="64826464">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设备</w:t>
            </w:r>
            <w:r>
              <w:rPr>
                <w:rFonts w:hint="eastAsia" w:ascii="仿宋_GB2312" w:hAnsi="仿宋_GB2312" w:eastAsia="仿宋_GB2312" w:cs="仿宋_GB2312"/>
                <w:sz w:val="28"/>
                <w:szCs w:val="28"/>
                <w:vertAlign w:val="baseline"/>
              </w:rPr>
              <w:t>生产厂家</w:t>
            </w:r>
            <w:r>
              <w:rPr>
                <w:rFonts w:hint="eastAsia" w:ascii="仿宋_GB2312" w:hAnsi="仿宋_GB2312" w:eastAsia="仿宋_GB2312" w:cs="仿宋_GB2312"/>
                <w:sz w:val="28"/>
                <w:szCs w:val="28"/>
                <w:vertAlign w:val="baseline"/>
                <w:lang w:val="en-US" w:eastAsia="zh-CN"/>
              </w:rPr>
              <w:t>与采购合同一致性</w:t>
            </w:r>
          </w:p>
        </w:tc>
        <w:tc>
          <w:tcPr>
            <w:tcW w:w="2233" w:type="dxa"/>
          </w:tcPr>
          <w:p w14:paraId="3FEC735F">
            <w:pPr>
              <w:jc w:val="center"/>
              <w:rPr>
                <w:rFonts w:hint="eastAsia" w:ascii="仿宋_GB2312" w:hAnsi="仿宋_GB2312" w:eastAsia="仿宋_GB2312" w:cs="仿宋_GB2312"/>
                <w:sz w:val="28"/>
                <w:szCs w:val="28"/>
                <w:vertAlign w:val="baseline"/>
              </w:rPr>
            </w:pPr>
          </w:p>
        </w:tc>
        <w:tc>
          <w:tcPr>
            <w:tcW w:w="2207" w:type="dxa"/>
          </w:tcPr>
          <w:p w14:paraId="4655E8EF">
            <w:pPr>
              <w:jc w:val="center"/>
              <w:rPr>
                <w:rFonts w:hint="eastAsia" w:ascii="仿宋_GB2312" w:hAnsi="仿宋_GB2312" w:eastAsia="仿宋_GB2312" w:cs="仿宋_GB2312"/>
                <w:sz w:val="28"/>
                <w:szCs w:val="28"/>
                <w:vertAlign w:val="baseline"/>
              </w:rPr>
            </w:pPr>
          </w:p>
        </w:tc>
        <w:tc>
          <w:tcPr>
            <w:tcW w:w="1980" w:type="dxa"/>
          </w:tcPr>
          <w:p w14:paraId="04D0A361">
            <w:pPr>
              <w:jc w:val="center"/>
              <w:rPr>
                <w:rFonts w:hint="eastAsia" w:ascii="仿宋_GB2312" w:hAnsi="仿宋_GB2312" w:eastAsia="仿宋_GB2312" w:cs="仿宋_GB2312"/>
                <w:sz w:val="28"/>
                <w:szCs w:val="28"/>
                <w:vertAlign w:val="baseline"/>
              </w:rPr>
            </w:pPr>
          </w:p>
        </w:tc>
      </w:tr>
      <w:tr w14:paraId="6C24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top"/>
          </w:tcPr>
          <w:p w14:paraId="1092B831">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593" w:type="dxa"/>
            <w:vMerge w:val="continue"/>
          </w:tcPr>
          <w:p w14:paraId="5B6EA1D9">
            <w:pPr>
              <w:jc w:val="center"/>
              <w:rPr>
                <w:rFonts w:hint="eastAsia" w:ascii="仿宋_GB2312" w:hAnsi="仿宋_GB2312" w:eastAsia="仿宋_GB2312" w:cs="仿宋_GB2312"/>
                <w:sz w:val="28"/>
                <w:szCs w:val="28"/>
                <w:vertAlign w:val="baseline"/>
              </w:rPr>
            </w:pPr>
          </w:p>
        </w:tc>
        <w:tc>
          <w:tcPr>
            <w:tcW w:w="5107" w:type="dxa"/>
            <w:vAlign w:val="top"/>
          </w:tcPr>
          <w:p w14:paraId="27135C08">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设备</w:t>
            </w:r>
            <w:r>
              <w:rPr>
                <w:rFonts w:hint="eastAsia" w:ascii="仿宋_GB2312" w:hAnsi="仿宋_GB2312" w:eastAsia="仿宋_GB2312" w:cs="仿宋_GB2312"/>
                <w:sz w:val="28"/>
                <w:szCs w:val="28"/>
                <w:vertAlign w:val="baseline"/>
              </w:rPr>
              <w:t>名称</w:t>
            </w:r>
            <w:r>
              <w:rPr>
                <w:rFonts w:hint="eastAsia" w:ascii="仿宋_GB2312" w:hAnsi="仿宋_GB2312" w:eastAsia="仿宋_GB2312" w:cs="仿宋_GB2312"/>
                <w:sz w:val="28"/>
                <w:szCs w:val="28"/>
                <w:vertAlign w:val="baseline"/>
                <w:lang w:val="en-US" w:eastAsia="zh-CN"/>
              </w:rPr>
              <w:t>与采购合同一致性</w:t>
            </w:r>
          </w:p>
        </w:tc>
        <w:tc>
          <w:tcPr>
            <w:tcW w:w="2233" w:type="dxa"/>
          </w:tcPr>
          <w:p w14:paraId="256164EA">
            <w:pPr>
              <w:jc w:val="center"/>
              <w:rPr>
                <w:rFonts w:hint="eastAsia" w:ascii="仿宋_GB2312" w:hAnsi="仿宋_GB2312" w:eastAsia="仿宋_GB2312" w:cs="仿宋_GB2312"/>
                <w:sz w:val="28"/>
                <w:szCs w:val="28"/>
                <w:vertAlign w:val="baseline"/>
              </w:rPr>
            </w:pPr>
          </w:p>
        </w:tc>
        <w:tc>
          <w:tcPr>
            <w:tcW w:w="2207" w:type="dxa"/>
          </w:tcPr>
          <w:p w14:paraId="0BCAAB9D">
            <w:pPr>
              <w:jc w:val="center"/>
              <w:rPr>
                <w:rFonts w:hint="eastAsia" w:ascii="仿宋_GB2312" w:hAnsi="仿宋_GB2312" w:eastAsia="仿宋_GB2312" w:cs="仿宋_GB2312"/>
                <w:sz w:val="28"/>
                <w:szCs w:val="28"/>
                <w:vertAlign w:val="baseline"/>
              </w:rPr>
            </w:pPr>
          </w:p>
        </w:tc>
        <w:tc>
          <w:tcPr>
            <w:tcW w:w="1980" w:type="dxa"/>
          </w:tcPr>
          <w:p w14:paraId="4D27B85B">
            <w:pPr>
              <w:jc w:val="center"/>
              <w:rPr>
                <w:rFonts w:hint="eastAsia" w:ascii="仿宋_GB2312" w:hAnsi="仿宋_GB2312" w:eastAsia="仿宋_GB2312" w:cs="仿宋_GB2312"/>
                <w:sz w:val="28"/>
                <w:szCs w:val="28"/>
                <w:vertAlign w:val="baseline"/>
              </w:rPr>
            </w:pPr>
          </w:p>
        </w:tc>
      </w:tr>
      <w:tr w14:paraId="1219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top"/>
          </w:tcPr>
          <w:p w14:paraId="5E85F1EA">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593" w:type="dxa"/>
            <w:vMerge w:val="continue"/>
          </w:tcPr>
          <w:p w14:paraId="115EC210">
            <w:pPr>
              <w:jc w:val="center"/>
              <w:rPr>
                <w:rFonts w:hint="eastAsia" w:ascii="仿宋_GB2312" w:hAnsi="仿宋_GB2312" w:eastAsia="仿宋_GB2312" w:cs="仿宋_GB2312"/>
                <w:sz w:val="28"/>
                <w:szCs w:val="28"/>
                <w:vertAlign w:val="baseline"/>
              </w:rPr>
            </w:pPr>
          </w:p>
        </w:tc>
        <w:tc>
          <w:tcPr>
            <w:tcW w:w="5107" w:type="dxa"/>
            <w:vAlign w:val="top"/>
          </w:tcPr>
          <w:p w14:paraId="45418AB0">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设备</w:t>
            </w:r>
            <w:r>
              <w:rPr>
                <w:rFonts w:hint="eastAsia" w:ascii="仿宋_GB2312" w:hAnsi="仿宋_GB2312" w:eastAsia="仿宋_GB2312" w:cs="仿宋_GB2312"/>
                <w:sz w:val="28"/>
                <w:szCs w:val="28"/>
                <w:vertAlign w:val="baseline"/>
              </w:rPr>
              <w:t>型号</w:t>
            </w:r>
            <w:r>
              <w:rPr>
                <w:rFonts w:hint="eastAsia" w:ascii="仿宋_GB2312" w:hAnsi="仿宋_GB2312" w:eastAsia="仿宋_GB2312" w:cs="仿宋_GB2312"/>
                <w:sz w:val="28"/>
                <w:szCs w:val="28"/>
                <w:vertAlign w:val="baseline"/>
                <w:lang w:val="en-US" w:eastAsia="zh-CN"/>
              </w:rPr>
              <w:t>与采购合同是一致性</w:t>
            </w:r>
          </w:p>
        </w:tc>
        <w:tc>
          <w:tcPr>
            <w:tcW w:w="2233" w:type="dxa"/>
          </w:tcPr>
          <w:p w14:paraId="08921B30">
            <w:pPr>
              <w:jc w:val="center"/>
              <w:rPr>
                <w:rFonts w:hint="eastAsia" w:ascii="仿宋_GB2312" w:hAnsi="仿宋_GB2312" w:eastAsia="仿宋_GB2312" w:cs="仿宋_GB2312"/>
                <w:sz w:val="28"/>
                <w:szCs w:val="28"/>
                <w:vertAlign w:val="baseline"/>
              </w:rPr>
            </w:pPr>
          </w:p>
        </w:tc>
        <w:tc>
          <w:tcPr>
            <w:tcW w:w="2207" w:type="dxa"/>
          </w:tcPr>
          <w:p w14:paraId="461DE460">
            <w:pPr>
              <w:jc w:val="center"/>
              <w:rPr>
                <w:rFonts w:hint="eastAsia" w:ascii="仿宋_GB2312" w:hAnsi="仿宋_GB2312" w:eastAsia="仿宋_GB2312" w:cs="仿宋_GB2312"/>
                <w:sz w:val="28"/>
                <w:szCs w:val="28"/>
                <w:vertAlign w:val="baseline"/>
              </w:rPr>
            </w:pPr>
          </w:p>
        </w:tc>
        <w:tc>
          <w:tcPr>
            <w:tcW w:w="1980" w:type="dxa"/>
          </w:tcPr>
          <w:p w14:paraId="789351FF">
            <w:pPr>
              <w:jc w:val="center"/>
              <w:rPr>
                <w:rFonts w:hint="eastAsia" w:ascii="仿宋_GB2312" w:hAnsi="仿宋_GB2312" w:eastAsia="仿宋_GB2312" w:cs="仿宋_GB2312"/>
                <w:sz w:val="28"/>
                <w:szCs w:val="28"/>
                <w:vertAlign w:val="baseline"/>
              </w:rPr>
            </w:pPr>
          </w:p>
        </w:tc>
      </w:tr>
      <w:tr w14:paraId="7AAE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top"/>
          </w:tcPr>
          <w:p w14:paraId="7E1508AC">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593" w:type="dxa"/>
            <w:vMerge w:val="continue"/>
          </w:tcPr>
          <w:p w14:paraId="2812D35C">
            <w:pPr>
              <w:jc w:val="center"/>
              <w:rPr>
                <w:rFonts w:hint="eastAsia" w:ascii="仿宋_GB2312" w:hAnsi="仿宋_GB2312" w:eastAsia="仿宋_GB2312" w:cs="仿宋_GB2312"/>
                <w:sz w:val="28"/>
                <w:szCs w:val="28"/>
                <w:vertAlign w:val="baseline"/>
              </w:rPr>
            </w:pPr>
          </w:p>
        </w:tc>
        <w:tc>
          <w:tcPr>
            <w:tcW w:w="5107" w:type="dxa"/>
            <w:vAlign w:val="top"/>
          </w:tcPr>
          <w:p w14:paraId="5640D43D">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设备到货数量与采购合同一致性</w:t>
            </w:r>
          </w:p>
        </w:tc>
        <w:tc>
          <w:tcPr>
            <w:tcW w:w="2233" w:type="dxa"/>
          </w:tcPr>
          <w:p w14:paraId="0402A2AD">
            <w:pPr>
              <w:jc w:val="center"/>
              <w:rPr>
                <w:rFonts w:hint="eastAsia" w:ascii="仿宋_GB2312" w:hAnsi="仿宋_GB2312" w:eastAsia="仿宋_GB2312" w:cs="仿宋_GB2312"/>
                <w:sz w:val="28"/>
                <w:szCs w:val="28"/>
                <w:vertAlign w:val="baseline"/>
              </w:rPr>
            </w:pPr>
          </w:p>
        </w:tc>
        <w:tc>
          <w:tcPr>
            <w:tcW w:w="2207" w:type="dxa"/>
          </w:tcPr>
          <w:p w14:paraId="0E4F21B0">
            <w:pPr>
              <w:jc w:val="center"/>
              <w:rPr>
                <w:rFonts w:hint="eastAsia" w:ascii="仿宋_GB2312" w:hAnsi="仿宋_GB2312" w:eastAsia="仿宋_GB2312" w:cs="仿宋_GB2312"/>
                <w:sz w:val="28"/>
                <w:szCs w:val="28"/>
                <w:vertAlign w:val="baseline"/>
              </w:rPr>
            </w:pPr>
          </w:p>
        </w:tc>
        <w:tc>
          <w:tcPr>
            <w:tcW w:w="1980" w:type="dxa"/>
          </w:tcPr>
          <w:p w14:paraId="76EDE858">
            <w:pPr>
              <w:jc w:val="center"/>
              <w:rPr>
                <w:rFonts w:hint="eastAsia" w:ascii="仿宋_GB2312" w:hAnsi="仿宋_GB2312" w:eastAsia="仿宋_GB2312" w:cs="仿宋_GB2312"/>
                <w:sz w:val="28"/>
                <w:szCs w:val="28"/>
                <w:vertAlign w:val="baseline"/>
              </w:rPr>
            </w:pPr>
          </w:p>
        </w:tc>
      </w:tr>
      <w:tr w14:paraId="3B22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top"/>
          </w:tcPr>
          <w:p w14:paraId="58130C73">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593" w:type="dxa"/>
            <w:vMerge w:val="continue"/>
          </w:tcPr>
          <w:p w14:paraId="592AAF21">
            <w:pPr>
              <w:jc w:val="center"/>
              <w:rPr>
                <w:rFonts w:hint="eastAsia" w:ascii="仿宋_GB2312" w:hAnsi="仿宋_GB2312" w:eastAsia="仿宋_GB2312" w:cs="仿宋_GB2312"/>
                <w:sz w:val="28"/>
                <w:szCs w:val="28"/>
                <w:vertAlign w:val="baseline"/>
              </w:rPr>
            </w:pPr>
          </w:p>
        </w:tc>
        <w:tc>
          <w:tcPr>
            <w:tcW w:w="5107" w:type="dxa"/>
            <w:vAlign w:val="top"/>
          </w:tcPr>
          <w:p w14:paraId="75832DDD">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rPr>
              <w:t>设备</w:t>
            </w:r>
            <w:r>
              <w:rPr>
                <w:rFonts w:hint="eastAsia" w:ascii="仿宋_GB2312" w:hAnsi="仿宋_GB2312" w:eastAsia="仿宋_GB2312" w:cs="仿宋_GB2312"/>
                <w:sz w:val="28"/>
                <w:szCs w:val="28"/>
                <w:vertAlign w:val="baseline"/>
                <w:lang w:val="en-US" w:eastAsia="zh-CN"/>
              </w:rPr>
              <w:t>出厂</w:t>
            </w:r>
            <w:r>
              <w:rPr>
                <w:rFonts w:hint="eastAsia" w:ascii="仿宋_GB2312" w:hAnsi="仿宋_GB2312" w:eastAsia="仿宋_GB2312" w:cs="仿宋_GB2312"/>
                <w:sz w:val="28"/>
                <w:szCs w:val="28"/>
                <w:vertAlign w:val="baseline"/>
              </w:rPr>
              <w:t>编号</w:t>
            </w:r>
            <w:r>
              <w:rPr>
                <w:rFonts w:hint="eastAsia" w:ascii="仿宋_GB2312" w:hAnsi="仿宋_GB2312" w:eastAsia="仿宋_GB2312" w:cs="仿宋_GB2312"/>
                <w:sz w:val="28"/>
                <w:szCs w:val="28"/>
                <w:vertAlign w:val="baseline"/>
                <w:lang w:val="en-US" w:eastAsia="zh-CN"/>
              </w:rPr>
              <w:t>与产品合格证明一致性</w:t>
            </w:r>
          </w:p>
        </w:tc>
        <w:tc>
          <w:tcPr>
            <w:tcW w:w="2233" w:type="dxa"/>
          </w:tcPr>
          <w:p w14:paraId="18ACB92F">
            <w:pPr>
              <w:jc w:val="center"/>
              <w:rPr>
                <w:rFonts w:hint="eastAsia" w:ascii="仿宋_GB2312" w:hAnsi="仿宋_GB2312" w:eastAsia="仿宋_GB2312" w:cs="仿宋_GB2312"/>
                <w:sz w:val="28"/>
                <w:szCs w:val="28"/>
                <w:vertAlign w:val="baseline"/>
              </w:rPr>
            </w:pPr>
          </w:p>
        </w:tc>
        <w:tc>
          <w:tcPr>
            <w:tcW w:w="2207" w:type="dxa"/>
          </w:tcPr>
          <w:p w14:paraId="36301A71">
            <w:pPr>
              <w:jc w:val="center"/>
              <w:rPr>
                <w:rFonts w:hint="eastAsia" w:ascii="仿宋_GB2312" w:hAnsi="仿宋_GB2312" w:eastAsia="仿宋_GB2312" w:cs="仿宋_GB2312"/>
                <w:sz w:val="28"/>
                <w:szCs w:val="28"/>
                <w:vertAlign w:val="baseline"/>
              </w:rPr>
            </w:pPr>
          </w:p>
        </w:tc>
        <w:tc>
          <w:tcPr>
            <w:tcW w:w="1980" w:type="dxa"/>
          </w:tcPr>
          <w:p w14:paraId="4BD972B7">
            <w:pPr>
              <w:jc w:val="center"/>
              <w:rPr>
                <w:rFonts w:hint="eastAsia" w:ascii="仿宋_GB2312" w:hAnsi="仿宋_GB2312" w:eastAsia="仿宋_GB2312" w:cs="仿宋_GB2312"/>
                <w:sz w:val="28"/>
                <w:szCs w:val="28"/>
                <w:vertAlign w:val="baseline"/>
              </w:rPr>
            </w:pPr>
          </w:p>
        </w:tc>
      </w:tr>
      <w:tr w14:paraId="53DB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5" w:type="dxa"/>
            <w:vAlign w:val="top"/>
          </w:tcPr>
          <w:p w14:paraId="587B1F53">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593" w:type="dxa"/>
            <w:vMerge w:val="continue"/>
          </w:tcPr>
          <w:p w14:paraId="21C6D5BA">
            <w:pPr>
              <w:jc w:val="center"/>
              <w:rPr>
                <w:rFonts w:hint="eastAsia" w:ascii="仿宋_GB2312" w:hAnsi="仿宋_GB2312" w:eastAsia="仿宋_GB2312" w:cs="仿宋_GB2312"/>
                <w:sz w:val="28"/>
                <w:szCs w:val="28"/>
                <w:vertAlign w:val="baseline"/>
              </w:rPr>
            </w:pPr>
          </w:p>
        </w:tc>
        <w:tc>
          <w:tcPr>
            <w:tcW w:w="5107" w:type="dxa"/>
            <w:vAlign w:val="top"/>
          </w:tcPr>
          <w:p w14:paraId="05A2AB11">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设备安装调试完成</w:t>
            </w:r>
          </w:p>
        </w:tc>
        <w:tc>
          <w:tcPr>
            <w:tcW w:w="2233" w:type="dxa"/>
          </w:tcPr>
          <w:p w14:paraId="1A84F35F">
            <w:pPr>
              <w:jc w:val="center"/>
              <w:rPr>
                <w:rFonts w:hint="eastAsia" w:ascii="仿宋_GB2312" w:hAnsi="仿宋_GB2312" w:eastAsia="仿宋_GB2312" w:cs="仿宋_GB2312"/>
                <w:sz w:val="28"/>
                <w:szCs w:val="28"/>
                <w:vertAlign w:val="baseline"/>
              </w:rPr>
            </w:pPr>
          </w:p>
        </w:tc>
        <w:tc>
          <w:tcPr>
            <w:tcW w:w="2207" w:type="dxa"/>
          </w:tcPr>
          <w:p w14:paraId="515EBB37">
            <w:pPr>
              <w:jc w:val="center"/>
              <w:rPr>
                <w:rFonts w:hint="eastAsia" w:ascii="仿宋_GB2312" w:hAnsi="仿宋_GB2312" w:eastAsia="仿宋_GB2312" w:cs="仿宋_GB2312"/>
                <w:sz w:val="28"/>
                <w:szCs w:val="28"/>
                <w:vertAlign w:val="baseline"/>
              </w:rPr>
            </w:pPr>
          </w:p>
        </w:tc>
        <w:tc>
          <w:tcPr>
            <w:tcW w:w="1980" w:type="dxa"/>
          </w:tcPr>
          <w:p w14:paraId="1B3245B1">
            <w:pPr>
              <w:jc w:val="center"/>
              <w:rPr>
                <w:rFonts w:hint="eastAsia" w:ascii="仿宋_GB2312" w:hAnsi="仿宋_GB2312" w:eastAsia="仿宋_GB2312" w:cs="仿宋_GB2312"/>
                <w:sz w:val="28"/>
                <w:szCs w:val="28"/>
                <w:vertAlign w:val="baseline"/>
              </w:rPr>
            </w:pPr>
          </w:p>
        </w:tc>
      </w:tr>
    </w:tbl>
    <w:p w14:paraId="22A73453">
      <w:pPr>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（备注：现场复核需提供现场照片，照片带时间水印并能清晰体现设备及周围环境）</w:t>
      </w:r>
    </w:p>
    <w:p w14:paraId="449EC00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olor w:val="000000"/>
          <w:kern w:val="0"/>
          <w:sz w:val="32"/>
          <w:szCs w:val="32"/>
          <w:u w:val="none"/>
          <w:lang w:val="en-US" w:eastAsia="zh-CN" w:bidi="ar"/>
        </w:rPr>
        <w:sectPr>
          <w:pgSz w:w="16838" w:h="11906" w:orient="landscape"/>
          <w:pgMar w:top="1800" w:right="1440" w:bottom="1800" w:left="1440" w:header="851" w:footer="992" w:gutter="0"/>
          <w:pgNumType w:fmt="decimal"/>
          <w:cols w:space="425" w:num="1"/>
          <w:docGrid w:type="lines" w:linePitch="312" w:charSpace="0"/>
        </w:sectPr>
      </w:pPr>
    </w:p>
    <w:p w14:paraId="2E7F36BC">
      <w:pPr>
        <w:spacing w:line="400" w:lineRule="exact"/>
        <w:rPr>
          <w:rFonts w:hint="eastAsia" w:ascii="Times New Roman" w:hAnsi="Times New Roman" w:eastAsia="黑体"/>
          <w:sz w:val="32"/>
          <w:lang w:eastAsia="zh-CN"/>
        </w:rPr>
      </w:pPr>
      <w:r>
        <w:rPr>
          <w:rFonts w:ascii="Times New Roman" w:hAnsi="Times New Roman" w:eastAsia="黑体"/>
          <w:sz w:val="32"/>
        </w:rPr>
        <w:t>附件</w:t>
      </w:r>
      <w:r>
        <w:rPr>
          <w:rFonts w:hint="eastAsia" w:ascii="Times New Roman" w:hAnsi="Times New Roman" w:eastAsia="仿宋_GB2312"/>
          <w:sz w:val="32"/>
          <w:lang w:val="en-US" w:eastAsia="zh-CN"/>
        </w:rPr>
        <w:t>3</w:t>
      </w:r>
    </w:p>
    <w:p w14:paraId="4C15EB39">
      <w:pPr>
        <w:jc w:val="center"/>
        <w:rPr>
          <w:rFonts w:hint="eastAsia" w:ascii="宋体" w:hAnsi="宋体" w:eastAsia="宋体" w:cs="宋体"/>
          <w:b/>
          <w:bCs/>
          <w:sz w:val="44"/>
          <w:szCs w:val="44"/>
        </w:rPr>
      </w:pPr>
      <w:r>
        <w:rPr>
          <w:rFonts w:hint="eastAsia" w:ascii="宋体" w:hAnsi="宋体" w:eastAsia="宋体" w:cs="宋体"/>
          <w:b/>
          <w:bCs/>
          <w:sz w:val="44"/>
          <w:szCs w:val="44"/>
        </w:rPr>
        <w:t>承诺书</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申报单位</w:t>
      </w:r>
      <w:r>
        <w:rPr>
          <w:rFonts w:hint="eastAsia" w:ascii="宋体" w:hAnsi="宋体" w:eastAsia="宋体" w:cs="宋体"/>
          <w:b/>
          <w:bCs/>
          <w:sz w:val="21"/>
          <w:szCs w:val="21"/>
        </w:rPr>
        <w:t>模板）</w:t>
      </w:r>
    </w:p>
    <w:p w14:paraId="53A40E5D">
      <w:pPr>
        <w:rPr>
          <w:rFonts w:hint="eastAsia"/>
        </w:rPr>
      </w:pPr>
    </w:p>
    <w:p w14:paraId="5BE9E2E4">
      <w:pPr>
        <w:ind w:firstLine="640" w:firstLineChars="200"/>
        <w:rPr>
          <w:rFonts w:hint="default"/>
          <w:sz w:val="32"/>
          <w:szCs w:val="32"/>
          <w:lang w:val="en-US" w:eastAsia="zh-CN"/>
        </w:rPr>
      </w:pPr>
      <w:r>
        <w:rPr>
          <w:rFonts w:hint="eastAsia"/>
          <w:sz w:val="32"/>
          <w:szCs w:val="32"/>
          <w:lang w:val="en-US" w:eastAsia="zh-CN"/>
        </w:rPr>
        <w:t>本次申报财政奖补资金的设备信息如下：</w:t>
      </w:r>
    </w:p>
    <w:p w14:paraId="5EDB9ACE">
      <w:pPr>
        <w:ind w:firstLine="640" w:firstLineChars="200"/>
        <w:rPr>
          <w:rFonts w:hint="eastAsia"/>
          <w:sz w:val="32"/>
          <w:szCs w:val="32"/>
          <w:u w:val="single"/>
          <w:lang w:val="en-US" w:eastAsia="zh-CN"/>
        </w:rPr>
      </w:pPr>
      <w:r>
        <w:rPr>
          <w:rFonts w:hint="eastAsia"/>
          <w:sz w:val="32"/>
          <w:szCs w:val="32"/>
          <w:lang w:val="en-US" w:eastAsia="zh-CN"/>
        </w:rPr>
        <w:t>设备名称及型号：</w:t>
      </w:r>
      <w:r>
        <w:rPr>
          <w:rFonts w:hint="eastAsia"/>
          <w:sz w:val="32"/>
          <w:szCs w:val="32"/>
          <w:u w:val="single"/>
          <w:lang w:val="en-US" w:eastAsia="zh-CN"/>
        </w:rPr>
        <w:t xml:space="preserve">                        </w:t>
      </w:r>
      <w:r>
        <w:rPr>
          <w:rFonts w:hint="eastAsia"/>
          <w:sz w:val="32"/>
          <w:szCs w:val="32"/>
          <w:u w:val="none"/>
          <w:lang w:val="en-US" w:eastAsia="zh-CN"/>
        </w:rPr>
        <w:t>；</w:t>
      </w:r>
    </w:p>
    <w:p w14:paraId="23E259C4">
      <w:pPr>
        <w:ind w:firstLine="640" w:firstLineChars="200"/>
        <w:rPr>
          <w:rFonts w:hint="eastAsia"/>
          <w:sz w:val="32"/>
          <w:szCs w:val="32"/>
          <w:u w:val="none"/>
          <w:lang w:val="en-US" w:eastAsia="zh-CN"/>
        </w:rPr>
      </w:pPr>
      <w:r>
        <w:rPr>
          <w:rFonts w:hint="eastAsia"/>
          <w:sz w:val="32"/>
          <w:szCs w:val="32"/>
          <w:u w:val="none"/>
          <w:lang w:val="en-US" w:eastAsia="zh-CN"/>
        </w:rPr>
        <w:t>设备出厂编号：</w:t>
      </w:r>
      <w:r>
        <w:rPr>
          <w:rFonts w:hint="eastAsia"/>
          <w:sz w:val="32"/>
          <w:szCs w:val="32"/>
          <w:u w:val="single"/>
          <w:lang w:val="en-US" w:eastAsia="zh-CN"/>
        </w:rPr>
        <w:t xml:space="preserve">                         </w:t>
      </w:r>
      <w:r>
        <w:rPr>
          <w:rFonts w:hint="eastAsia"/>
          <w:sz w:val="32"/>
          <w:szCs w:val="32"/>
          <w:u w:val="none"/>
          <w:lang w:val="en-US" w:eastAsia="zh-CN"/>
        </w:rPr>
        <w:t>；</w:t>
      </w:r>
    </w:p>
    <w:p w14:paraId="05A533C3">
      <w:pPr>
        <w:ind w:firstLine="640" w:firstLineChars="200"/>
        <w:rPr>
          <w:rFonts w:hint="eastAsia"/>
          <w:sz w:val="32"/>
          <w:szCs w:val="32"/>
          <w:u w:val="none"/>
          <w:lang w:val="en-US" w:eastAsia="zh-CN"/>
        </w:rPr>
      </w:pPr>
      <w:r>
        <w:rPr>
          <w:rFonts w:hint="eastAsia"/>
          <w:sz w:val="32"/>
          <w:szCs w:val="32"/>
          <w:u w:val="none"/>
          <w:lang w:val="en-US" w:eastAsia="zh-CN"/>
        </w:rPr>
        <w:t>采购合同编号：</w:t>
      </w:r>
      <w:r>
        <w:rPr>
          <w:rFonts w:hint="eastAsia"/>
          <w:sz w:val="32"/>
          <w:szCs w:val="32"/>
          <w:u w:val="single"/>
          <w:lang w:val="en-US" w:eastAsia="zh-CN"/>
        </w:rPr>
        <w:t xml:space="preserve">                         </w:t>
      </w:r>
      <w:r>
        <w:rPr>
          <w:rFonts w:hint="eastAsia"/>
          <w:sz w:val="32"/>
          <w:szCs w:val="32"/>
          <w:u w:val="none"/>
          <w:lang w:val="en-US" w:eastAsia="zh-CN"/>
        </w:rPr>
        <w:t>；</w:t>
      </w:r>
    </w:p>
    <w:p w14:paraId="738B24CF">
      <w:pPr>
        <w:ind w:firstLine="640" w:firstLineChars="200"/>
        <w:rPr>
          <w:rFonts w:hint="eastAsia"/>
          <w:sz w:val="32"/>
          <w:szCs w:val="32"/>
          <w:u w:val="none"/>
          <w:lang w:val="en-US" w:eastAsia="zh-CN"/>
        </w:rPr>
      </w:pPr>
      <w:r>
        <w:rPr>
          <w:rFonts w:hint="eastAsia"/>
          <w:sz w:val="32"/>
          <w:szCs w:val="32"/>
          <w:u w:val="none"/>
          <w:lang w:val="en-US" w:eastAsia="zh-CN"/>
        </w:rPr>
        <w:t>设备</w:t>
      </w:r>
      <w:r>
        <w:rPr>
          <w:rFonts w:hint="eastAsia"/>
          <w:sz w:val="32"/>
          <w:szCs w:val="32"/>
          <w:lang w:val="en-US" w:eastAsia="zh-CN"/>
        </w:rPr>
        <w:t>供应</w:t>
      </w:r>
      <w:r>
        <w:rPr>
          <w:rFonts w:hint="eastAsia"/>
          <w:sz w:val="32"/>
          <w:szCs w:val="32"/>
          <w:u w:val="none"/>
          <w:lang w:val="en-US" w:eastAsia="zh-CN"/>
        </w:rPr>
        <w:t>及生产</w:t>
      </w:r>
      <w:r>
        <w:rPr>
          <w:rFonts w:hint="eastAsia"/>
          <w:sz w:val="32"/>
          <w:szCs w:val="32"/>
          <w:lang w:val="en-US" w:eastAsia="zh-CN"/>
        </w:rPr>
        <w:t>厂商：</w:t>
      </w:r>
      <w:r>
        <w:rPr>
          <w:rFonts w:hint="eastAsia"/>
          <w:sz w:val="32"/>
          <w:szCs w:val="32"/>
          <w:u w:val="single"/>
          <w:lang w:val="en-US" w:eastAsia="zh-CN"/>
        </w:rPr>
        <w:t xml:space="preserve">                   </w:t>
      </w:r>
      <w:r>
        <w:rPr>
          <w:rFonts w:hint="eastAsia"/>
          <w:sz w:val="32"/>
          <w:szCs w:val="32"/>
          <w:u w:val="none"/>
          <w:lang w:val="en-US" w:eastAsia="zh-CN"/>
        </w:rPr>
        <w:t>；</w:t>
      </w:r>
    </w:p>
    <w:p w14:paraId="3BA996A9">
      <w:pPr>
        <w:ind w:firstLine="640" w:firstLineChars="200"/>
        <w:rPr>
          <w:rFonts w:hint="eastAsia"/>
          <w:sz w:val="32"/>
          <w:szCs w:val="32"/>
          <w:u w:val="none"/>
          <w:lang w:val="en-US" w:eastAsia="zh-CN"/>
        </w:rPr>
      </w:pPr>
      <w:r>
        <w:rPr>
          <w:rFonts w:hint="eastAsia"/>
          <w:sz w:val="32"/>
          <w:szCs w:val="32"/>
          <w:u w:val="none"/>
          <w:lang w:val="en-US" w:eastAsia="zh-CN"/>
        </w:rPr>
        <w:t>设备购置交易，均有完整、真实的交易凭证予以支持，所有资料均为原件或经合法有效的授权机构验证的复印件，复印件与原件一致，并清晰可辨。</w:t>
      </w:r>
    </w:p>
    <w:p w14:paraId="6EF54073">
      <w:pPr>
        <w:ind w:firstLine="640" w:firstLineChars="200"/>
        <w:rPr>
          <w:rFonts w:hint="default" w:eastAsiaTheme="minorEastAsia"/>
          <w:sz w:val="32"/>
          <w:szCs w:val="32"/>
          <w:lang w:val="en-US" w:eastAsia="zh-CN"/>
        </w:rPr>
      </w:pPr>
      <w:r>
        <w:rPr>
          <w:rFonts w:hint="eastAsia"/>
          <w:sz w:val="32"/>
          <w:szCs w:val="32"/>
        </w:rPr>
        <w:t>我</w:t>
      </w:r>
      <w:r>
        <w:rPr>
          <w:rFonts w:hint="eastAsia"/>
          <w:sz w:val="32"/>
          <w:szCs w:val="32"/>
          <w:lang w:val="en-US" w:eastAsia="zh-CN"/>
        </w:rPr>
        <w:t>单位</w:t>
      </w:r>
      <w:r>
        <w:rPr>
          <w:rFonts w:hint="eastAsia"/>
          <w:sz w:val="32"/>
          <w:szCs w:val="32"/>
        </w:rPr>
        <w:t>严格按</w:t>
      </w:r>
      <w:r>
        <w:rPr>
          <w:rFonts w:hint="eastAsia"/>
          <w:sz w:val="32"/>
          <w:szCs w:val="32"/>
          <w:highlight w:val="none"/>
        </w:rPr>
        <w:t>照《</w:t>
      </w:r>
      <w:r>
        <w:rPr>
          <w:rFonts w:hint="eastAsia"/>
          <w:sz w:val="32"/>
          <w:szCs w:val="32"/>
          <w:highlight w:val="none"/>
          <w:lang w:val="en-US" w:eastAsia="zh-CN"/>
        </w:rPr>
        <w:t>资金支持文件</w:t>
      </w:r>
      <w:r>
        <w:rPr>
          <w:rFonts w:hint="eastAsia"/>
          <w:sz w:val="32"/>
          <w:szCs w:val="32"/>
          <w:highlight w:val="none"/>
        </w:rPr>
        <w:t>》（</w:t>
      </w:r>
      <w:r>
        <w:rPr>
          <w:rFonts w:hint="eastAsia"/>
          <w:sz w:val="32"/>
          <w:szCs w:val="32"/>
          <w:highlight w:val="none"/>
          <w:lang w:val="en-US" w:eastAsia="zh-CN"/>
        </w:rPr>
        <w:t>文件</w:t>
      </w:r>
      <w:r>
        <w:rPr>
          <w:rFonts w:hint="eastAsia"/>
          <w:sz w:val="32"/>
          <w:szCs w:val="32"/>
          <w:highlight w:val="none"/>
        </w:rPr>
        <w:t>号）</w:t>
      </w:r>
      <w:r>
        <w:rPr>
          <w:rFonts w:hint="eastAsia"/>
          <w:sz w:val="32"/>
          <w:szCs w:val="32"/>
        </w:rPr>
        <w:t>要求，申报的设备购置交易真实发生，设备来源清晰、合法合规，不存在虚构交易套取资金或其他违法违规目的</w:t>
      </w:r>
      <w:r>
        <w:rPr>
          <w:rFonts w:hint="eastAsia"/>
          <w:sz w:val="32"/>
          <w:szCs w:val="32"/>
          <w:lang w:eastAsia="zh-CN"/>
        </w:rPr>
        <w:t>。</w:t>
      </w:r>
      <w:r>
        <w:rPr>
          <w:rFonts w:hint="eastAsia"/>
          <w:sz w:val="32"/>
          <w:szCs w:val="32"/>
        </w:rPr>
        <w:t>我</w:t>
      </w:r>
      <w:r>
        <w:rPr>
          <w:rFonts w:hint="eastAsia"/>
          <w:sz w:val="32"/>
          <w:szCs w:val="32"/>
          <w:lang w:val="en-US" w:eastAsia="zh-CN"/>
        </w:rPr>
        <w:t>单位</w:t>
      </w:r>
      <w:r>
        <w:rPr>
          <w:rFonts w:hint="eastAsia"/>
          <w:sz w:val="32"/>
          <w:szCs w:val="32"/>
        </w:rPr>
        <w:t>所提交材料全部真实有效，如存在弄虚作假，按相关规定承担相应法律责任。</w:t>
      </w:r>
    </w:p>
    <w:p w14:paraId="0F7BDCE7">
      <w:pPr>
        <w:ind w:firstLine="643" w:firstLineChars="200"/>
        <w:rPr>
          <w:rFonts w:hint="eastAsia"/>
          <w:b/>
          <w:bCs/>
          <w:sz w:val="32"/>
          <w:szCs w:val="32"/>
        </w:rPr>
      </w:pPr>
      <w:r>
        <w:rPr>
          <w:rFonts w:hint="eastAsia"/>
          <w:b/>
          <w:bCs/>
          <w:sz w:val="32"/>
          <w:szCs w:val="32"/>
        </w:rPr>
        <w:t>特此承诺。</w:t>
      </w:r>
    </w:p>
    <w:p w14:paraId="1AC902E3">
      <w:pPr>
        <w:rPr>
          <w:rFonts w:hint="eastAsia"/>
          <w:b/>
          <w:bCs/>
          <w:sz w:val="32"/>
          <w:szCs w:val="32"/>
        </w:rPr>
      </w:pPr>
    </w:p>
    <w:p w14:paraId="766A7B5A">
      <w:pPr>
        <w:ind w:firstLine="643" w:firstLineChars="200"/>
        <w:rPr>
          <w:rFonts w:hint="eastAsia"/>
          <w:b/>
          <w:bCs/>
          <w:sz w:val="32"/>
          <w:szCs w:val="32"/>
        </w:rPr>
      </w:pPr>
      <w:r>
        <w:rPr>
          <w:rFonts w:hint="eastAsia"/>
          <w:b/>
          <w:bCs/>
          <w:sz w:val="32"/>
          <w:szCs w:val="32"/>
        </w:rPr>
        <w:t>承诺单位(盖章)：</w:t>
      </w:r>
    </w:p>
    <w:p w14:paraId="2BEB6698">
      <w:pPr>
        <w:ind w:firstLine="643" w:firstLineChars="200"/>
        <w:rPr>
          <w:rFonts w:hint="eastAsia"/>
          <w:b/>
          <w:bCs/>
          <w:sz w:val="32"/>
          <w:szCs w:val="32"/>
        </w:rPr>
      </w:pPr>
    </w:p>
    <w:p w14:paraId="4672712D">
      <w:pPr>
        <w:ind w:firstLine="643" w:firstLineChars="200"/>
        <w:rPr>
          <w:rFonts w:hint="eastAsia"/>
          <w:b/>
          <w:bCs/>
          <w:sz w:val="32"/>
          <w:szCs w:val="32"/>
        </w:rPr>
      </w:pPr>
      <w:r>
        <w:rPr>
          <w:rFonts w:hint="eastAsia"/>
          <w:b/>
          <w:bCs/>
          <w:sz w:val="32"/>
          <w:szCs w:val="32"/>
        </w:rPr>
        <w:t>法定代表人或经办人(签字)：</w:t>
      </w:r>
    </w:p>
    <w:p w14:paraId="6D64B771">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 xml:space="preserve">                               日期：   年   月   日</w:t>
      </w:r>
    </w:p>
    <w:p w14:paraId="496FDAD0">
      <w:pPr>
        <w:jc w:val="center"/>
        <w:rPr>
          <w:rFonts w:hint="eastAsia" w:ascii="宋体" w:hAnsi="宋体" w:eastAsia="宋体" w:cs="宋体"/>
          <w:b/>
          <w:bCs/>
          <w:sz w:val="44"/>
          <w:szCs w:val="44"/>
        </w:rPr>
      </w:pPr>
      <w:r>
        <w:rPr>
          <w:rFonts w:hint="eastAsia" w:ascii="宋体" w:hAnsi="宋体" w:eastAsia="宋体" w:cs="宋体"/>
          <w:b/>
          <w:bCs/>
          <w:sz w:val="44"/>
          <w:szCs w:val="44"/>
        </w:rPr>
        <w:t>承诺书</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生产厂商</w:t>
      </w:r>
      <w:r>
        <w:rPr>
          <w:rFonts w:hint="eastAsia" w:ascii="宋体" w:hAnsi="宋体" w:eastAsia="宋体" w:cs="宋体"/>
          <w:b/>
          <w:bCs/>
          <w:sz w:val="21"/>
          <w:szCs w:val="21"/>
        </w:rPr>
        <w:t>模板）</w:t>
      </w:r>
    </w:p>
    <w:p w14:paraId="53A5A9C3">
      <w:pPr>
        <w:rPr>
          <w:rFonts w:hint="eastAsia"/>
        </w:rPr>
      </w:pPr>
    </w:p>
    <w:p w14:paraId="705EC6D8">
      <w:pPr>
        <w:ind w:firstLine="640" w:firstLineChars="200"/>
        <w:rPr>
          <w:rFonts w:hint="default"/>
          <w:sz w:val="32"/>
          <w:szCs w:val="32"/>
          <w:lang w:val="en-US" w:eastAsia="zh-CN"/>
        </w:rPr>
      </w:pPr>
      <w:r>
        <w:rPr>
          <w:rFonts w:hint="eastAsia"/>
          <w:sz w:val="32"/>
          <w:szCs w:val="32"/>
          <w:lang w:val="en-US" w:eastAsia="zh-CN"/>
        </w:rPr>
        <w:t>本次申报财政奖补资金的设备信息如下：</w:t>
      </w:r>
    </w:p>
    <w:p w14:paraId="5AE3F4AD">
      <w:pPr>
        <w:ind w:firstLine="640" w:firstLineChars="200"/>
        <w:rPr>
          <w:rFonts w:hint="eastAsia"/>
          <w:sz w:val="32"/>
          <w:szCs w:val="32"/>
          <w:u w:val="single"/>
          <w:lang w:val="en-US" w:eastAsia="zh-CN"/>
        </w:rPr>
      </w:pPr>
      <w:r>
        <w:rPr>
          <w:rFonts w:hint="eastAsia"/>
          <w:sz w:val="32"/>
          <w:szCs w:val="32"/>
          <w:lang w:val="en-US" w:eastAsia="zh-CN"/>
        </w:rPr>
        <w:t>设备名称及型号：</w:t>
      </w:r>
      <w:r>
        <w:rPr>
          <w:rFonts w:hint="eastAsia"/>
          <w:sz w:val="32"/>
          <w:szCs w:val="32"/>
          <w:u w:val="single"/>
          <w:lang w:val="en-US" w:eastAsia="zh-CN"/>
        </w:rPr>
        <w:t xml:space="preserve">                        </w:t>
      </w:r>
      <w:r>
        <w:rPr>
          <w:rFonts w:hint="eastAsia"/>
          <w:sz w:val="32"/>
          <w:szCs w:val="32"/>
          <w:u w:val="none"/>
          <w:lang w:val="en-US" w:eastAsia="zh-CN"/>
        </w:rPr>
        <w:t>；</w:t>
      </w:r>
    </w:p>
    <w:p w14:paraId="00F6748B">
      <w:pPr>
        <w:ind w:firstLine="640" w:firstLineChars="200"/>
        <w:rPr>
          <w:rFonts w:hint="eastAsia"/>
          <w:sz w:val="32"/>
          <w:szCs w:val="32"/>
          <w:u w:val="none"/>
          <w:lang w:val="en-US" w:eastAsia="zh-CN"/>
        </w:rPr>
      </w:pPr>
      <w:r>
        <w:rPr>
          <w:rFonts w:hint="eastAsia"/>
          <w:sz w:val="32"/>
          <w:szCs w:val="32"/>
          <w:u w:val="none"/>
          <w:lang w:val="en-US" w:eastAsia="zh-CN"/>
        </w:rPr>
        <w:t>设备出厂编号：</w:t>
      </w:r>
      <w:r>
        <w:rPr>
          <w:rFonts w:hint="eastAsia"/>
          <w:sz w:val="32"/>
          <w:szCs w:val="32"/>
          <w:u w:val="single"/>
          <w:lang w:val="en-US" w:eastAsia="zh-CN"/>
        </w:rPr>
        <w:t xml:space="preserve">                         </w:t>
      </w:r>
      <w:r>
        <w:rPr>
          <w:rFonts w:hint="eastAsia"/>
          <w:sz w:val="32"/>
          <w:szCs w:val="32"/>
          <w:u w:val="none"/>
          <w:lang w:val="en-US" w:eastAsia="zh-CN"/>
        </w:rPr>
        <w:t>；</w:t>
      </w:r>
    </w:p>
    <w:p w14:paraId="7134C91E">
      <w:pPr>
        <w:ind w:firstLine="640" w:firstLineChars="200"/>
        <w:rPr>
          <w:rFonts w:hint="eastAsia"/>
          <w:sz w:val="32"/>
          <w:szCs w:val="32"/>
          <w:u w:val="none"/>
          <w:lang w:val="en-US" w:eastAsia="zh-CN"/>
        </w:rPr>
      </w:pPr>
      <w:r>
        <w:rPr>
          <w:rFonts w:hint="eastAsia"/>
          <w:sz w:val="32"/>
          <w:szCs w:val="32"/>
          <w:u w:val="none"/>
          <w:lang w:val="en-US" w:eastAsia="zh-CN"/>
        </w:rPr>
        <w:t>采购合同编号：</w:t>
      </w:r>
      <w:r>
        <w:rPr>
          <w:rFonts w:hint="eastAsia"/>
          <w:sz w:val="32"/>
          <w:szCs w:val="32"/>
          <w:u w:val="single"/>
          <w:lang w:val="en-US" w:eastAsia="zh-CN"/>
        </w:rPr>
        <w:t xml:space="preserve">                         </w:t>
      </w:r>
      <w:r>
        <w:rPr>
          <w:rFonts w:hint="eastAsia"/>
          <w:sz w:val="32"/>
          <w:szCs w:val="32"/>
          <w:u w:val="none"/>
          <w:lang w:val="en-US" w:eastAsia="zh-CN"/>
        </w:rPr>
        <w:t>；</w:t>
      </w:r>
    </w:p>
    <w:p w14:paraId="36ABBE6E">
      <w:pPr>
        <w:ind w:firstLine="640" w:firstLineChars="200"/>
        <w:rPr>
          <w:rFonts w:hint="eastAsia"/>
          <w:sz w:val="32"/>
          <w:szCs w:val="32"/>
          <w:u w:val="none"/>
          <w:lang w:val="en-US" w:eastAsia="zh-CN"/>
        </w:rPr>
      </w:pPr>
      <w:r>
        <w:rPr>
          <w:rFonts w:hint="eastAsia"/>
          <w:sz w:val="32"/>
          <w:szCs w:val="32"/>
          <w:u w:val="none"/>
          <w:lang w:val="en-US" w:eastAsia="zh-CN"/>
        </w:rPr>
        <w:t>设备</w:t>
      </w:r>
      <w:r>
        <w:rPr>
          <w:rFonts w:hint="eastAsia"/>
          <w:sz w:val="32"/>
          <w:szCs w:val="32"/>
          <w:lang w:val="en-US" w:eastAsia="zh-CN"/>
        </w:rPr>
        <w:t>采购单位：</w:t>
      </w:r>
      <w:r>
        <w:rPr>
          <w:rFonts w:hint="eastAsia"/>
          <w:sz w:val="32"/>
          <w:szCs w:val="32"/>
          <w:u w:val="single"/>
          <w:lang w:val="en-US" w:eastAsia="zh-CN"/>
        </w:rPr>
        <w:t xml:space="preserve">                        </w:t>
      </w:r>
      <w:r>
        <w:rPr>
          <w:rFonts w:hint="eastAsia"/>
          <w:sz w:val="32"/>
          <w:szCs w:val="32"/>
          <w:u w:val="none"/>
          <w:lang w:val="en-US" w:eastAsia="zh-CN"/>
        </w:rPr>
        <w:t>；</w:t>
      </w:r>
    </w:p>
    <w:p w14:paraId="46A50F5E">
      <w:pPr>
        <w:ind w:firstLine="640" w:firstLineChars="200"/>
        <w:rPr>
          <w:rFonts w:hint="eastAsia"/>
          <w:sz w:val="32"/>
          <w:szCs w:val="32"/>
          <w:u w:val="none"/>
          <w:lang w:val="en-US" w:eastAsia="zh-CN"/>
        </w:rPr>
      </w:pPr>
      <w:r>
        <w:rPr>
          <w:rFonts w:hint="eastAsia"/>
          <w:sz w:val="32"/>
          <w:szCs w:val="32"/>
          <w:u w:val="none"/>
          <w:lang w:val="en-US" w:eastAsia="zh-CN"/>
        </w:rPr>
        <w:t>设备购置交易，均有完整、真实的交易凭证予以支持，向申报单位提供的所有申报资料均为原件或经合法有效的授权机构验证的复印件，复印件与原件一致，并清晰可辨。</w:t>
      </w:r>
    </w:p>
    <w:p w14:paraId="70FB9096">
      <w:pPr>
        <w:ind w:firstLine="640" w:firstLineChars="200"/>
        <w:rPr>
          <w:rFonts w:hint="default" w:eastAsiaTheme="minorEastAsia"/>
          <w:sz w:val="32"/>
          <w:szCs w:val="32"/>
          <w:lang w:val="en-US" w:eastAsia="zh-CN"/>
        </w:rPr>
      </w:pPr>
      <w:r>
        <w:rPr>
          <w:rFonts w:hint="eastAsia"/>
          <w:sz w:val="32"/>
          <w:szCs w:val="32"/>
        </w:rPr>
        <w:t>我</w:t>
      </w:r>
      <w:r>
        <w:rPr>
          <w:rFonts w:hint="eastAsia"/>
          <w:sz w:val="32"/>
          <w:szCs w:val="32"/>
          <w:lang w:val="en-US" w:eastAsia="zh-CN"/>
        </w:rPr>
        <w:t>单位</w:t>
      </w:r>
      <w:r>
        <w:rPr>
          <w:rFonts w:hint="eastAsia"/>
          <w:sz w:val="32"/>
          <w:szCs w:val="32"/>
        </w:rPr>
        <w:t>严格遵循《中华人民共和国民法典》等相关法律法规，</w:t>
      </w:r>
      <w:r>
        <w:rPr>
          <w:rFonts w:hint="eastAsia"/>
          <w:sz w:val="32"/>
          <w:szCs w:val="32"/>
          <w:lang w:val="en-US" w:eastAsia="zh-CN"/>
        </w:rPr>
        <w:t>与</w:t>
      </w:r>
      <w:r>
        <w:rPr>
          <w:rFonts w:hint="eastAsia"/>
          <w:sz w:val="32"/>
          <w:szCs w:val="32"/>
          <w:u w:val="single"/>
          <w:lang w:val="en-US" w:eastAsia="zh-CN"/>
        </w:rPr>
        <w:t xml:space="preserve"> </w:t>
      </w:r>
      <w:r>
        <w:rPr>
          <w:rFonts w:hint="eastAsia"/>
          <w:sz w:val="18"/>
          <w:szCs w:val="18"/>
          <w:u w:val="single"/>
          <w:lang w:val="en-US" w:eastAsia="zh-CN"/>
        </w:rPr>
        <w:t>（设备采购单位名称）</w:t>
      </w:r>
      <w:r>
        <w:rPr>
          <w:rFonts w:hint="eastAsia"/>
          <w:sz w:val="32"/>
          <w:szCs w:val="32"/>
          <w:u w:val="single"/>
          <w:lang w:val="en-US" w:eastAsia="zh-CN"/>
        </w:rPr>
        <w:t xml:space="preserve"> </w:t>
      </w:r>
      <w:r>
        <w:rPr>
          <w:rFonts w:hint="eastAsia"/>
          <w:sz w:val="32"/>
          <w:szCs w:val="32"/>
          <w:u w:val="none"/>
          <w:lang w:val="en-US" w:eastAsia="zh-CN"/>
        </w:rPr>
        <w:t>就所</w:t>
      </w:r>
      <w:r>
        <w:rPr>
          <w:rFonts w:hint="eastAsia"/>
          <w:sz w:val="32"/>
          <w:szCs w:val="32"/>
        </w:rPr>
        <w:t>申报设备的购置交易真实发生，合同履行情况</w:t>
      </w:r>
      <w:r>
        <w:rPr>
          <w:rFonts w:hint="eastAsia"/>
          <w:sz w:val="32"/>
          <w:szCs w:val="32"/>
          <w:lang w:val="en-US" w:eastAsia="zh-CN"/>
        </w:rPr>
        <w:t>与申报材料</w:t>
      </w:r>
      <w:r>
        <w:rPr>
          <w:rFonts w:hint="eastAsia"/>
          <w:sz w:val="32"/>
          <w:szCs w:val="32"/>
        </w:rPr>
        <w:t>完全相符</w:t>
      </w:r>
      <w:r>
        <w:rPr>
          <w:rFonts w:hint="eastAsia"/>
          <w:sz w:val="32"/>
          <w:szCs w:val="32"/>
          <w:lang w:eastAsia="zh-CN"/>
        </w:rPr>
        <w:t>，</w:t>
      </w:r>
      <w:r>
        <w:rPr>
          <w:rFonts w:hint="eastAsia"/>
          <w:sz w:val="32"/>
          <w:szCs w:val="32"/>
        </w:rPr>
        <w:t>不存在</w:t>
      </w:r>
      <w:r>
        <w:rPr>
          <w:rFonts w:hint="eastAsia"/>
          <w:sz w:val="32"/>
          <w:szCs w:val="32"/>
          <w:lang w:val="en-US" w:eastAsia="zh-CN"/>
        </w:rPr>
        <w:t>配合</w:t>
      </w:r>
      <w:r>
        <w:rPr>
          <w:rFonts w:hint="eastAsia"/>
          <w:sz w:val="32"/>
          <w:szCs w:val="32"/>
        </w:rPr>
        <w:t>虚构交易套取资金或其他违法违规目的</w:t>
      </w:r>
      <w:r>
        <w:rPr>
          <w:rFonts w:hint="eastAsia"/>
          <w:sz w:val="32"/>
          <w:szCs w:val="32"/>
          <w:lang w:eastAsia="zh-CN"/>
        </w:rPr>
        <w:t>。</w:t>
      </w:r>
      <w:r>
        <w:rPr>
          <w:rFonts w:hint="eastAsia"/>
          <w:sz w:val="32"/>
          <w:szCs w:val="32"/>
          <w:lang w:val="en-US" w:eastAsia="zh-CN"/>
        </w:rPr>
        <w:t>我单位</w:t>
      </w:r>
      <w:r>
        <w:rPr>
          <w:rFonts w:hint="eastAsia"/>
          <w:sz w:val="32"/>
          <w:szCs w:val="32"/>
        </w:rPr>
        <w:t>所提交材料全部真实有效，如存在弄虚作假，我</w:t>
      </w:r>
      <w:r>
        <w:rPr>
          <w:rFonts w:hint="eastAsia"/>
          <w:sz w:val="32"/>
          <w:szCs w:val="32"/>
          <w:lang w:val="en-US" w:eastAsia="zh-CN"/>
        </w:rPr>
        <w:t>单位</w:t>
      </w:r>
      <w:r>
        <w:rPr>
          <w:rFonts w:hint="eastAsia"/>
          <w:sz w:val="32"/>
          <w:szCs w:val="32"/>
        </w:rPr>
        <w:t>按相关规定承担相应法律责任。</w:t>
      </w:r>
    </w:p>
    <w:p w14:paraId="0D4A7B12">
      <w:pPr>
        <w:ind w:firstLine="643" w:firstLineChars="200"/>
        <w:rPr>
          <w:rFonts w:hint="eastAsia"/>
          <w:b/>
          <w:bCs/>
          <w:sz w:val="32"/>
          <w:szCs w:val="32"/>
        </w:rPr>
      </w:pPr>
      <w:r>
        <w:rPr>
          <w:rFonts w:hint="eastAsia"/>
          <w:b/>
          <w:bCs/>
          <w:sz w:val="32"/>
          <w:szCs w:val="32"/>
        </w:rPr>
        <w:t>特此承诺。</w:t>
      </w:r>
    </w:p>
    <w:p w14:paraId="675D7C62">
      <w:pPr>
        <w:rPr>
          <w:rFonts w:hint="eastAsia"/>
          <w:b/>
          <w:bCs/>
          <w:sz w:val="32"/>
          <w:szCs w:val="32"/>
        </w:rPr>
      </w:pPr>
    </w:p>
    <w:p w14:paraId="635F9EA6">
      <w:pPr>
        <w:ind w:firstLine="643" w:firstLineChars="200"/>
        <w:rPr>
          <w:rFonts w:hint="eastAsia"/>
          <w:b/>
          <w:bCs/>
          <w:sz w:val="32"/>
          <w:szCs w:val="32"/>
        </w:rPr>
      </w:pPr>
      <w:r>
        <w:rPr>
          <w:rFonts w:hint="eastAsia"/>
          <w:b/>
          <w:bCs/>
          <w:sz w:val="32"/>
          <w:szCs w:val="32"/>
        </w:rPr>
        <w:t>承诺单位(盖章)：</w:t>
      </w:r>
    </w:p>
    <w:p w14:paraId="0BAE6C43">
      <w:pPr>
        <w:ind w:firstLine="643" w:firstLineChars="200"/>
        <w:rPr>
          <w:rFonts w:hint="eastAsia"/>
          <w:b/>
          <w:bCs/>
          <w:sz w:val="32"/>
          <w:szCs w:val="32"/>
        </w:rPr>
      </w:pPr>
    </w:p>
    <w:p w14:paraId="1ADBA9EC">
      <w:pPr>
        <w:ind w:firstLine="643" w:firstLineChars="200"/>
        <w:rPr>
          <w:rFonts w:hint="eastAsia"/>
          <w:b/>
          <w:bCs/>
          <w:sz w:val="32"/>
          <w:szCs w:val="32"/>
        </w:rPr>
      </w:pPr>
      <w:r>
        <w:rPr>
          <w:rFonts w:hint="eastAsia"/>
          <w:b/>
          <w:bCs/>
          <w:sz w:val="32"/>
          <w:szCs w:val="32"/>
        </w:rPr>
        <w:t>法定代表人或经办人(签字)：</w:t>
      </w:r>
    </w:p>
    <w:p w14:paraId="0CAF6580">
      <w:pPr>
        <w:rPr>
          <w:rFonts w:hint="eastAsia"/>
          <w:sz w:val="32"/>
          <w:szCs w:val="32"/>
          <w:lang w:val="en-US" w:eastAsia="zh-CN"/>
        </w:rPr>
      </w:pPr>
    </w:p>
    <w:p w14:paraId="37BCD6DC">
      <w:pPr>
        <w:rPr>
          <w:rFonts w:hint="default"/>
          <w:sz w:val="32"/>
          <w:szCs w:val="32"/>
          <w:lang w:val="en-US" w:eastAsia="zh-CN"/>
        </w:rPr>
      </w:pPr>
      <w:r>
        <w:rPr>
          <w:rFonts w:hint="eastAsia"/>
          <w:sz w:val="32"/>
          <w:szCs w:val="32"/>
          <w:lang w:val="en-US" w:eastAsia="zh-CN"/>
        </w:rPr>
        <w:t xml:space="preserve">                          日期：   年   月   </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396FB58-E4A1-4EF5-A756-822E0C7719D1}"/>
  </w:font>
  <w:font w:name="黑体">
    <w:panose1 w:val="02010609060101010101"/>
    <w:charset w:val="86"/>
    <w:family w:val="auto"/>
    <w:pitch w:val="default"/>
    <w:sig w:usb0="800002BF" w:usb1="38CF7CFA" w:usb2="00000016" w:usb3="00000000" w:csb0="00040001" w:csb1="00000000"/>
    <w:embedRegular r:id="rId2" w:fontKey="{D372DD75-1872-4460-B00F-C45C0327DB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9D958757-CA15-4796-A1D9-9BFB0FF3366B}"/>
  </w:font>
  <w:font w:name="仿宋_GB2312">
    <w:panose1 w:val="02010609030101010101"/>
    <w:charset w:val="86"/>
    <w:family w:val="auto"/>
    <w:pitch w:val="default"/>
    <w:sig w:usb0="00000001" w:usb1="080E0000" w:usb2="00000000" w:usb3="00000000" w:csb0="00040000" w:csb1="00000000"/>
    <w:embedRegular r:id="rId4" w:fontKey="{37C2B025-1955-4EDC-AE38-C4A2C8892B74}"/>
  </w:font>
  <w:font w:name="方正仿宋_GB2312">
    <w:panose1 w:val="02000000000000000000"/>
    <w:charset w:val="86"/>
    <w:family w:val="auto"/>
    <w:pitch w:val="default"/>
    <w:sig w:usb0="A00002BF" w:usb1="184F6CFA" w:usb2="00000012" w:usb3="00000000" w:csb0="00040001" w:csb1="00000000"/>
    <w:embedRegular r:id="rId5" w:fontKey="{7EA5523B-CEC9-4352-AB57-C7C21B95499A}"/>
  </w:font>
  <w:font w:name="方正楷体_GB2312">
    <w:panose1 w:val="02000000000000000000"/>
    <w:charset w:val="86"/>
    <w:family w:val="auto"/>
    <w:pitch w:val="default"/>
    <w:sig w:usb0="A00002BF" w:usb1="184F6CFA" w:usb2="00000012" w:usb3="00000000" w:csb0="00040001" w:csb1="00000000"/>
    <w:embedRegular r:id="rId6" w:fontKey="{598292B9-F5AD-4A9C-B290-7CDF02B97987}"/>
  </w:font>
  <w:font w:name="楷体_GB2312">
    <w:panose1 w:val="02010609030101010101"/>
    <w:charset w:val="86"/>
    <w:family w:val="auto"/>
    <w:pitch w:val="default"/>
    <w:sig w:usb0="00000001" w:usb1="080E0000" w:usb2="00000000" w:usb3="00000000" w:csb0="00040000" w:csb1="00000000"/>
    <w:embedRegular r:id="rId7" w:fontKey="{AB928402-5DB2-436A-A1A5-0B0D727B541A}"/>
  </w:font>
  <w:font w:name="微软雅黑">
    <w:panose1 w:val="020B0503020204020204"/>
    <w:charset w:val="86"/>
    <w:family w:val="auto"/>
    <w:pitch w:val="default"/>
    <w:sig w:usb0="80000287" w:usb1="280F3C52" w:usb2="00000016" w:usb3="00000000" w:csb0="0004001F" w:csb1="00000000"/>
    <w:embedRegular r:id="rId8" w:fontKey="{CE0F5EE1-F63B-46AE-BFEF-FF63DF0EA0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05E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61D69">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161D69">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89F1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506E2">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C506E2">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Mzk0ZTM0NjY5YjE4ZWI2ZDEwMDhiZDEyYjk1YjUifQ=="/>
  </w:docVars>
  <w:rsids>
    <w:rsidRoot w:val="02F37DCD"/>
    <w:rsid w:val="011B7127"/>
    <w:rsid w:val="01D350FD"/>
    <w:rsid w:val="028E18C3"/>
    <w:rsid w:val="02965027"/>
    <w:rsid w:val="02E54A57"/>
    <w:rsid w:val="02F37DCD"/>
    <w:rsid w:val="045B70AB"/>
    <w:rsid w:val="0C1F1683"/>
    <w:rsid w:val="0E2844A2"/>
    <w:rsid w:val="0F3A101F"/>
    <w:rsid w:val="10FB5441"/>
    <w:rsid w:val="123B7FBC"/>
    <w:rsid w:val="12726329"/>
    <w:rsid w:val="144828CB"/>
    <w:rsid w:val="147A178A"/>
    <w:rsid w:val="1594066F"/>
    <w:rsid w:val="15E11194"/>
    <w:rsid w:val="16F02C61"/>
    <w:rsid w:val="193A152D"/>
    <w:rsid w:val="1A282100"/>
    <w:rsid w:val="1BA84E74"/>
    <w:rsid w:val="1CFA34AD"/>
    <w:rsid w:val="1D4E55A7"/>
    <w:rsid w:val="1DB31F06"/>
    <w:rsid w:val="1DBE44DB"/>
    <w:rsid w:val="1EB01E85"/>
    <w:rsid w:val="202C6073"/>
    <w:rsid w:val="210E7527"/>
    <w:rsid w:val="225071C2"/>
    <w:rsid w:val="22E20C6B"/>
    <w:rsid w:val="25364BFD"/>
    <w:rsid w:val="25A22934"/>
    <w:rsid w:val="274E6A6F"/>
    <w:rsid w:val="29AC1FD3"/>
    <w:rsid w:val="2ADE440E"/>
    <w:rsid w:val="2B1E0CAF"/>
    <w:rsid w:val="2C31056E"/>
    <w:rsid w:val="2FE57FED"/>
    <w:rsid w:val="2FF248EC"/>
    <w:rsid w:val="32180206"/>
    <w:rsid w:val="33703FF7"/>
    <w:rsid w:val="338D313B"/>
    <w:rsid w:val="347119DE"/>
    <w:rsid w:val="36F02F6C"/>
    <w:rsid w:val="378679C0"/>
    <w:rsid w:val="3ACC78DC"/>
    <w:rsid w:val="3AFBD739"/>
    <w:rsid w:val="3B2B59A0"/>
    <w:rsid w:val="3CFFC6E5"/>
    <w:rsid w:val="3DF45A95"/>
    <w:rsid w:val="429E0EC5"/>
    <w:rsid w:val="4414020A"/>
    <w:rsid w:val="45126D36"/>
    <w:rsid w:val="4513485D"/>
    <w:rsid w:val="46B34549"/>
    <w:rsid w:val="47445CEC"/>
    <w:rsid w:val="47FF5405"/>
    <w:rsid w:val="4944592C"/>
    <w:rsid w:val="4EED2DC8"/>
    <w:rsid w:val="50A05B3E"/>
    <w:rsid w:val="540C50B7"/>
    <w:rsid w:val="54FE4BE1"/>
    <w:rsid w:val="55540650"/>
    <w:rsid w:val="56F50266"/>
    <w:rsid w:val="5813309A"/>
    <w:rsid w:val="58360B36"/>
    <w:rsid w:val="58C425E6"/>
    <w:rsid w:val="59F36753"/>
    <w:rsid w:val="5B3CC8CC"/>
    <w:rsid w:val="5C6E089F"/>
    <w:rsid w:val="5CEB4799"/>
    <w:rsid w:val="5D014AD8"/>
    <w:rsid w:val="5D806784"/>
    <w:rsid w:val="5D900905"/>
    <w:rsid w:val="5E1100D9"/>
    <w:rsid w:val="5E31613B"/>
    <w:rsid w:val="5E337EB3"/>
    <w:rsid w:val="60771CEC"/>
    <w:rsid w:val="60F65306"/>
    <w:rsid w:val="623E2312"/>
    <w:rsid w:val="62522A10"/>
    <w:rsid w:val="64117E6E"/>
    <w:rsid w:val="65B8702E"/>
    <w:rsid w:val="66E5246B"/>
    <w:rsid w:val="66ED0A70"/>
    <w:rsid w:val="67803B7C"/>
    <w:rsid w:val="68000E3E"/>
    <w:rsid w:val="6B182A49"/>
    <w:rsid w:val="6C042FCD"/>
    <w:rsid w:val="6D21370B"/>
    <w:rsid w:val="6DA85BDA"/>
    <w:rsid w:val="71BFDBE4"/>
    <w:rsid w:val="72B018B4"/>
    <w:rsid w:val="74FA3C0D"/>
    <w:rsid w:val="76FED48D"/>
    <w:rsid w:val="77FBC032"/>
    <w:rsid w:val="79073671"/>
    <w:rsid w:val="79870D9A"/>
    <w:rsid w:val="79F301DD"/>
    <w:rsid w:val="7CF404F4"/>
    <w:rsid w:val="7FAFA4FE"/>
    <w:rsid w:val="8D7A36A3"/>
    <w:rsid w:val="AFCF9508"/>
    <w:rsid w:val="AFDFA37F"/>
    <w:rsid w:val="B6781F2F"/>
    <w:rsid w:val="BFBF9E72"/>
    <w:rsid w:val="C637081C"/>
    <w:rsid w:val="E3F760E9"/>
    <w:rsid w:val="E887E723"/>
    <w:rsid w:val="EAEFDF75"/>
    <w:rsid w:val="EBFF3D54"/>
    <w:rsid w:val="EDBF87A0"/>
    <w:rsid w:val="EFEF5C4E"/>
    <w:rsid w:val="F9742B60"/>
    <w:rsid w:val="FB7EECBC"/>
    <w:rsid w:val="FBEE2B2B"/>
    <w:rsid w:val="FEF97ACF"/>
    <w:rsid w:val="FFFB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1"/>
    <w:pPr>
      <w:ind w:left="1369" w:hanging="901"/>
      <w:outlineLvl w:val="3"/>
    </w:pPr>
    <w:rPr>
      <w:sz w:val="30"/>
      <w:szCs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4560</Words>
  <Characters>4725</Characters>
  <Lines>0</Lines>
  <Paragraphs>0</Paragraphs>
  <TotalTime>1</TotalTime>
  <ScaleCrop>false</ScaleCrop>
  <LinksUpToDate>false</LinksUpToDate>
  <CharactersWithSpaces>5075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2025-03-26T09:13:00Z</dcterms:created>
  <dc:creator>宋鑫</dc:creator>
  <cp:lastModifiedBy>Autistic  </cp:lastModifiedBy>
  <cp:lastPrinted>2025-07-03T10:58:00Z</cp:lastPrinted>
  <dcterms:modified xsi:type="dcterms:W3CDTF">2025-07-16T09:11:39Z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69D8F92DB80C427E97155825C545EDD4_13</vt:lpwstr>
  </property>
  <property fmtid="{D5CDD505-2E9C-101B-9397-08002B2CF9AE}" pid="4" name="KSOTemplateDocerSaveRecord">
    <vt:lpwstr>eyJoZGlkIjoiNTVlY2FiNjdjZGM5YWQ1MTkzMWNhNTY2ZDM1MjJhMDUiLCJ1c2VySWQiOiIyMDIwNTIxNjcifQ==</vt:lpwstr>
  </property>
</Properties>
</file>